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F3" w:rsidRPr="00EA43F3" w:rsidRDefault="00EA43F3" w:rsidP="00EA43F3">
      <w:pPr>
        <w:tabs>
          <w:tab w:val="left" w:pos="4350"/>
        </w:tabs>
        <w:spacing w:after="0"/>
        <w:jc w:val="center"/>
        <w:rPr>
          <w:rFonts w:ascii="Arial" w:hAnsi="Arial" w:cs="Arial"/>
          <w:b/>
          <w:color w:val="1F497D" w:themeColor="text2"/>
          <w:sz w:val="12"/>
          <w:szCs w:val="12"/>
        </w:rPr>
      </w:pPr>
    </w:p>
    <w:p w:rsidR="00036B9F" w:rsidRDefault="00FA4628" w:rsidP="00363F4F">
      <w:pPr>
        <w:tabs>
          <w:tab w:val="left" w:pos="4350"/>
        </w:tabs>
        <w:spacing w:after="120" w:line="240" w:lineRule="auto"/>
        <w:jc w:val="center"/>
        <w:rPr>
          <w:rFonts w:cstheme="minorHAnsi"/>
          <w:b/>
          <w:color w:val="1F497D" w:themeColor="text2"/>
          <w:sz w:val="32"/>
          <w:szCs w:val="32"/>
        </w:rPr>
      </w:pPr>
      <w:r w:rsidRPr="00E71048">
        <w:rPr>
          <w:rFonts w:cstheme="minorHAnsi"/>
          <w:b/>
          <w:color w:val="1F497D" w:themeColor="text2"/>
          <w:sz w:val="32"/>
          <w:szCs w:val="32"/>
        </w:rPr>
        <w:t xml:space="preserve">Physician </w:t>
      </w:r>
      <w:r w:rsidR="000703F8" w:rsidRPr="00E71048">
        <w:rPr>
          <w:rFonts w:cstheme="minorHAnsi"/>
          <w:b/>
          <w:color w:val="1F497D" w:themeColor="text2"/>
          <w:sz w:val="32"/>
          <w:szCs w:val="32"/>
        </w:rPr>
        <w:t xml:space="preserve">Quality Improvement </w:t>
      </w:r>
      <w:r w:rsidR="00F74DC8" w:rsidRPr="00E71048">
        <w:rPr>
          <w:rFonts w:cstheme="minorHAnsi"/>
          <w:b/>
          <w:color w:val="1F497D" w:themeColor="text2"/>
          <w:sz w:val="32"/>
          <w:szCs w:val="32"/>
        </w:rPr>
        <w:t>–</w:t>
      </w:r>
      <w:r w:rsidR="00451FBE">
        <w:rPr>
          <w:rFonts w:cstheme="minorHAnsi"/>
          <w:b/>
          <w:color w:val="1F497D" w:themeColor="text2"/>
          <w:sz w:val="32"/>
          <w:szCs w:val="32"/>
        </w:rPr>
        <w:t>Cohort</w:t>
      </w:r>
      <w:r w:rsidR="008310FD">
        <w:rPr>
          <w:rFonts w:cstheme="minorHAnsi"/>
          <w:b/>
          <w:color w:val="1F497D" w:themeColor="text2"/>
          <w:sz w:val="32"/>
          <w:szCs w:val="32"/>
        </w:rPr>
        <w:t xml:space="preserve"> </w:t>
      </w:r>
      <w:r w:rsidR="00451FBE">
        <w:rPr>
          <w:rFonts w:cstheme="minorHAnsi"/>
          <w:b/>
          <w:color w:val="1F497D" w:themeColor="text2"/>
          <w:sz w:val="32"/>
          <w:szCs w:val="32"/>
        </w:rPr>
        <w:t xml:space="preserve">4 </w:t>
      </w:r>
      <w:r w:rsidR="00BA7F63">
        <w:rPr>
          <w:rFonts w:cstheme="minorHAnsi"/>
          <w:b/>
          <w:color w:val="1F497D" w:themeColor="text2"/>
          <w:sz w:val="32"/>
          <w:szCs w:val="32"/>
        </w:rPr>
        <w:t>Application Form</w:t>
      </w:r>
    </w:p>
    <w:p w:rsidR="00363F4F" w:rsidRPr="00547CC9" w:rsidRDefault="00363F4F" w:rsidP="003E7E84">
      <w:pPr>
        <w:tabs>
          <w:tab w:val="left" w:pos="4350"/>
          <w:tab w:val="right" w:pos="10773"/>
        </w:tabs>
        <w:spacing w:after="0" w:line="240" w:lineRule="auto"/>
        <w:ind w:right="130"/>
        <w:rPr>
          <w:rFonts w:cstheme="minorHAnsi"/>
          <w:color w:val="1F497D" w:themeColor="text2"/>
          <w:sz w:val="20"/>
          <w:szCs w:val="20"/>
        </w:rPr>
      </w:pPr>
    </w:p>
    <w:tbl>
      <w:tblPr>
        <w:tblStyle w:val="TableGrid1"/>
        <w:tblW w:w="10800" w:type="dxa"/>
        <w:tblInd w:w="108" w:type="dxa"/>
        <w:tblLook w:val="04A0" w:firstRow="1" w:lastRow="0" w:firstColumn="1" w:lastColumn="0" w:noHBand="0" w:noVBand="1"/>
      </w:tblPr>
      <w:tblGrid>
        <w:gridCol w:w="3402"/>
        <w:gridCol w:w="7398"/>
      </w:tblGrid>
      <w:tr w:rsidR="00ED0DC4" w:rsidRPr="00E71048" w:rsidTr="0036201E">
        <w:trPr>
          <w:trHeight w:val="452"/>
        </w:trPr>
        <w:tc>
          <w:tcPr>
            <w:tcW w:w="3402" w:type="dxa"/>
            <w:vAlign w:val="center"/>
          </w:tcPr>
          <w:p w:rsidR="00ED0DC4" w:rsidRPr="00E71048" w:rsidRDefault="00ED0DC4" w:rsidP="00010C63">
            <w:pPr>
              <w:pStyle w:val="NoSpacing"/>
              <w:rPr>
                <w:rFonts w:asciiTheme="minorHAnsi" w:hAnsiTheme="minorHAnsi" w:cstheme="minorHAnsi"/>
                <w:color w:val="244061" w:themeColor="accent1" w:themeShade="80"/>
                <w:sz w:val="22"/>
              </w:rPr>
            </w:pPr>
            <w:r w:rsidRPr="00E71048">
              <w:rPr>
                <w:rFonts w:asciiTheme="minorHAnsi" w:hAnsiTheme="minorHAnsi" w:cstheme="minorHAnsi"/>
                <w:color w:val="244061" w:themeColor="accent1" w:themeShade="80"/>
                <w:sz w:val="22"/>
              </w:rPr>
              <w:t>Name of Site/Program/Unit:</w:t>
            </w:r>
          </w:p>
        </w:tc>
        <w:tc>
          <w:tcPr>
            <w:tcW w:w="7398" w:type="dxa"/>
            <w:vAlign w:val="center"/>
          </w:tcPr>
          <w:p w:rsidR="00ED0DC4" w:rsidRPr="00E71048" w:rsidRDefault="00ED0DC4" w:rsidP="00010C6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772A3B" w:rsidRPr="00E71048" w:rsidTr="0036201E">
        <w:trPr>
          <w:trHeight w:val="456"/>
        </w:trPr>
        <w:tc>
          <w:tcPr>
            <w:tcW w:w="3402" w:type="dxa"/>
            <w:vAlign w:val="center"/>
          </w:tcPr>
          <w:p w:rsidR="00772A3B" w:rsidRPr="00E71048" w:rsidRDefault="00772A3B" w:rsidP="00010C63">
            <w:pPr>
              <w:pStyle w:val="NoSpacing"/>
              <w:rPr>
                <w:rFonts w:asciiTheme="minorHAnsi" w:hAnsiTheme="minorHAnsi" w:cstheme="minorHAnsi"/>
                <w:color w:val="244061" w:themeColor="accent1" w:themeShade="80"/>
                <w:sz w:val="22"/>
              </w:rPr>
            </w:pPr>
            <w:r>
              <w:rPr>
                <w:rFonts w:asciiTheme="minorHAnsi" w:hAnsiTheme="minorHAnsi" w:cstheme="minorHAnsi"/>
                <w:color w:val="244061" w:themeColor="accent1" w:themeShade="80"/>
                <w:sz w:val="22"/>
              </w:rPr>
              <w:t>Community:</w:t>
            </w:r>
          </w:p>
        </w:tc>
        <w:tc>
          <w:tcPr>
            <w:tcW w:w="7398" w:type="dxa"/>
            <w:vAlign w:val="center"/>
          </w:tcPr>
          <w:p w:rsidR="00772A3B" w:rsidRPr="00E71048" w:rsidRDefault="00772A3B" w:rsidP="00010C6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036B9F" w:rsidRPr="00E71048" w:rsidTr="0036201E">
        <w:trPr>
          <w:trHeight w:val="456"/>
        </w:trPr>
        <w:tc>
          <w:tcPr>
            <w:tcW w:w="3402" w:type="dxa"/>
            <w:vAlign w:val="center"/>
          </w:tcPr>
          <w:p w:rsidR="00036B9F" w:rsidRPr="00E71048" w:rsidRDefault="00F0651A" w:rsidP="00010C63">
            <w:pPr>
              <w:pStyle w:val="NoSpacing"/>
              <w:rPr>
                <w:rFonts w:asciiTheme="minorHAnsi" w:hAnsiTheme="minorHAnsi" w:cstheme="minorHAnsi"/>
                <w:color w:val="244061" w:themeColor="accent1" w:themeShade="80"/>
                <w:sz w:val="22"/>
              </w:rPr>
            </w:pPr>
            <w:r w:rsidRPr="00E71048">
              <w:rPr>
                <w:rFonts w:asciiTheme="minorHAnsi" w:hAnsiTheme="minorHAnsi" w:cstheme="minorHAnsi"/>
                <w:color w:val="244061" w:themeColor="accent1" w:themeShade="80"/>
                <w:sz w:val="22"/>
              </w:rPr>
              <w:t>Name of Initiative</w:t>
            </w:r>
            <w:r w:rsidR="00036B9F" w:rsidRPr="00E71048">
              <w:rPr>
                <w:rFonts w:asciiTheme="minorHAnsi" w:hAnsiTheme="minorHAnsi" w:cstheme="minorHAnsi"/>
                <w:color w:val="244061" w:themeColor="accent1" w:themeShade="80"/>
                <w:sz w:val="22"/>
              </w:rPr>
              <w:t>:</w:t>
            </w:r>
          </w:p>
        </w:tc>
        <w:tc>
          <w:tcPr>
            <w:tcW w:w="7398" w:type="dxa"/>
            <w:vAlign w:val="center"/>
          </w:tcPr>
          <w:p w:rsidR="00036B9F" w:rsidRPr="00E71048" w:rsidRDefault="00036B9F" w:rsidP="00010C6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036B9F" w:rsidRPr="00E71048" w:rsidTr="0036201E">
        <w:trPr>
          <w:trHeight w:val="436"/>
        </w:trPr>
        <w:tc>
          <w:tcPr>
            <w:tcW w:w="3402" w:type="dxa"/>
            <w:vAlign w:val="center"/>
          </w:tcPr>
          <w:p w:rsidR="00036B9F" w:rsidRPr="00E71048" w:rsidRDefault="00CE1475" w:rsidP="00772A3B">
            <w:pPr>
              <w:pStyle w:val="NoSpacing"/>
              <w:rPr>
                <w:rFonts w:asciiTheme="minorHAnsi" w:hAnsiTheme="minorHAnsi" w:cstheme="minorHAnsi"/>
                <w:color w:val="244061" w:themeColor="accent1" w:themeShade="80"/>
                <w:sz w:val="22"/>
              </w:rPr>
            </w:pPr>
            <w:r w:rsidRPr="00E71048">
              <w:rPr>
                <w:rFonts w:asciiTheme="minorHAnsi" w:hAnsiTheme="minorHAnsi" w:cstheme="minorHAnsi"/>
                <w:color w:val="244061" w:themeColor="accent1" w:themeShade="80"/>
                <w:sz w:val="22"/>
              </w:rPr>
              <w:t xml:space="preserve">Date of </w:t>
            </w:r>
            <w:r w:rsidR="00772A3B">
              <w:rPr>
                <w:rFonts w:asciiTheme="minorHAnsi" w:hAnsiTheme="minorHAnsi" w:cstheme="minorHAnsi"/>
                <w:color w:val="244061" w:themeColor="accent1" w:themeShade="80"/>
                <w:sz w:val="22"/>
              </w:rPr>
              <w:t>Application</w:t>
            </w:r>
            <w:r w:rsidR="00ED0DC4" w:rsidRPr="00E71048">
              <w:rPr>
                <w:rFonts w:asciiTheme="minorHAnsi" w:hAnsiTheme="minorHAnsi" w:cstheme="minorHAnsi"/>
                <w:color w:val="244061" w:themeColor="accent1" w:themeShade="80"/>
                <w:sz w:val="22"/>
              </w:rPr>
              <w:t>:</w:t>
            </w:r>
          </w:p>
        </w:tc>
        <w:tc>
          <w:tcPr>
            <w:tcW w:w="7398" w:type="dxa"/>
            <w:vAlign w:val="center"/>
          </w:tcPr>
          <w:p w:rsidR="00036B9F" w:rsidRPr="00E71048" w:rsidRDefault="00036B9F" w:rsidP="00010C6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036B9F" w:rsidRPr="00E71048" w:rsidTr="0036201E">
        <w:trPr>
          <w:trHeight w:val="440"/>
        </w:trPr>
        <w:tc>
          <w:tcPr>
            <w:tcW w:w="3402" w:type="dxa"/>
            <w:vAlign w:val="center"/>
          </w:tcPr>
          <w:p w:rsidR="00036B9F" w:rsidRPr="00E71048" w:rsidRDefault="00772A3B" w:rsidP="00010C63">
            <w:pPr>
              <w:pStyle w:val="NoSpacing"/>
              <w:rPr>
                <w:rFonts w:asciiTheme="minorHAnsi" w:hAnsiTheme="minorHAnsi" w:cstheme="minorHAnsi"/>
                <w:color w:val="244061" w:themeColor="accent1" w:themeShade="80"/>
                <w:sz w:val="22"/>
              </w:rPr>
            </w:pPr>
            <w:r>
              <w:rPr>
                <w:rFonts w:asciiTheme="minorHAnsi" w:hAnsiTheme="minorHAnsi" w:cstheme="minorHAnsi"/>
                <w:color w:val="244061" w:themeColor="accent1" w:themeShade="80"/>
                <w:sz w:val="22"/>
              </w:rPr>
              <w:t>Physician Lead</w:t>
            </w:r>
            <w:r w:rsidR="00CE1475" w:rsidRPr="00E71048">
              <w:rPr>
                <w:rFonts w:asciiTheme="minorHAnsi" w:hAnsiTheme="minorHAnsi" w:cstheme="minorHAnsi"/>
                <w:color w:val="244061" w:themeColor="accent1" w:themeShade="80"/>
                <w:sz w:val="22"/>
              </w:rPr>
              <w:t>:</w:t>
            </w:r>
          </w:p>
        </w:tc>
        <w:tc>
          <w:tcPr>
            <w:tcW w:w="7398" w:type="dxa"/>
            <w:vAlign w:val="center"/>
          </w:tcPr>
          <w:p w:rsidR="00036B9F" w:rsidRPr="00E71048" w:rsidRDefault="00036B9F" w:rsidP="00A6566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7D58DD" w:rsidRPr="00E71048" w:rsidTr="0036201E">
        <w:trPr>
          <w:trHeight w:val="430"/>
        </w:trPr>
        <w:tc>
          <w:tcPr>
            <w:tcW w:w="3402" w:type="dxa"/>
            <w:vAlign w:val="center"/>
          </w:tcPr>
          <w:p w:rsidR="007D58DD" w:rsidRDefault="0036201E" w:rsidP="00010C63">
            <w:pPr>
              <w:pStyle w:val="NoSpacing"/>
              <w:rPr>
                <w:rFonts w:asciiTheme="minorHAnsi" w:hAnsiTheme="minorHAnsi" w:cstheme="minorHAnsi"/>
                <w:color w:val="244061" w:themeColor="accent1" w:themeShade="80"/>
                <w:sz w:val="22"/>
              </w:rPr>
            </w:pPr>
            <w:r>
              <w:rPr>
                <w:rFonts w:asciiTheme="minorHAnsi" w:hAnsiTheme="minorHAnsi" w:cstheme="minorHAnsi"/>
                <w:color w:val="244061" w:themeColor="accent1" w:themeShade="80"/>
                <w:sz w:val="22"/>
              </w:rPr>
              <w:t>HA</w:t>
            </w:r>
            <w:r w:rsidR="00623662">
              <w:rPr>
                <w:rFonts w:asciiTheme="minorHAnsi" w:hAnsiTheme="minorHAnsi" w:cstheme="minorHAnsi"/>
                <w:color w:val="244061" w:themeColor="accent1" w:themeShade="80"/>
                <w:sz w:val="22"/>
              </w:rPr>
              <w:t xml:space="preserve"> </w:t>
            </w:r>
            <w:r w:rsidR="00131B4A">
              <w:rPr>
                <w:rFonts w:asciiTheme="minorHAnsi" w:hAnsiTheme="minorHAnsi" w:cstheme="minorHAnsi"/>
                <w:color w:val="244061" w:themeColor="accent1" w:themeShade="80"/>
                <w:sz w:val="22"/>
              </w:rPr>
              <w:t xml:space="preserve">Executive </w:t>
            </w:r>
            <w:r w:rsidR="00623662">
              <w:rPr>
                <w:rFonts w:asciiTheme="minorHAnsi" w:hAnsiTheme="minorHAnsi" w:cstheme="minorHAnsi"/>
                <w:color w:val="244061" w:themeColor="accent1" w:themeShade="80"/>
                <w:sz w:val="22"/>
              </w:rPr>
              <w:t>Sponsor</w:t>
            </w:r>
            <w:r w:rsidR="00772A3B">
              <w:rPr>
                <w:rFonts w:asciiTheme="minorHAnsi" w:hAnsiTheme="minorHAnsi" w:cstheme="minorHAnsi"/>
                <w:color w:val="244061" w:themeColor="accent1" w:themeShade="80"/>
                <w:sz w:val="22"/>
              </w:rPr>
              <w:t>:</w:t>
            </w:r>
          </w:p>
          <w:p w:rsidR="0036201E" w:rsidRPr="00E71048" w:rsidRDefault="0036201E" w:rsidP="00010C63">
            <w:pPr>
              <w:pStyle w:val="NoSpacing"/>
              <w:rPr>
                <w:rFonts w:asciiTheme="minorHAnsi" w:hAnsiTheme="minorHAnsi" w:cstheme="minorHAnsi"/>
                <w:color w:val="244061" w:themeColor="accent1" w:themeShade="80"/>
                <w:sz w:val="22"/>
              </w:rPr>
            </w:pPr>
            <w:r>
              <w:rPr>
                <w:rFonts w:asciiTheme="minorHAnsi" w:hAnsiTheme="minorHAnsi" w:cstheme="minorHAnsi"/>
                <w:color w:val="244061" w:themeColor="accent1" w:themeShade="80"/>
                <w:sz w:val="22"/>
              </w:rPr>
              <w:t>(ED/ EMD)</w:t>
            </w:r>
          </w:p>
        </w:tc>
        <w:tc>
          <w:tcPr>
            <w:tcW w:w="7398" w:type="dxa"/>
            <w:vAlign w:val="center"/>
          </w:tcPr>
          <w:p w:rsidR="007D58DD" w:rsidRPr="00E71048" w:rsidRDefault="007D58DD" w:rsidP="00010C6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772A3B" w:rsidRPr="00E71048" w:rsidTr="0036201E">
        <w:trPr>
          <w:trHeight w:val="430"/>
        </w:trPr>
        <w:tc>
          <w:tcPr>
            <w:tcW w:w="3402" w:type="dxa"/>
            <w:vAlign w:val="center"/>
          </w:tcPr>
          <w:p w:rsidR="00FD3BA8" w:rsidRDefault="00FD3BA8" w:rsidP="00FD3BA8">
            <w:pPr>
              <w:pStyle w:val="NoSpacing"/>
              <w:rPr>
                <w:rFonts w:asciiTheme="minorHAnsi" w:hAnsiTheme="minorHAnsi" w:cstheme="minorHAnsi"/>
                <w:color w:val="244061" w:themeColor="accent1" w:themeShade="80"/>
                <w:sz w:val="22"/>
              </w:rPr>
            </w:pPr>
            <w:r>
              <w:rPr>
                <w:rFonts w:asciiTheme="minorHAnsi" w:hAnsiTheme="minorHAnsi" w:cstheme="minorHAnsi"/>
                <w:color w:val="244061" w:themeColor="accent1" w:themeShade="80"/>
                <w:sz w:val="22"/>
              </w:rPr>
              <w:t>HA Operational Lead</w:t>
            </w:r>
            <w:r w:rsidR="00623662">
              <w:rPr>
                <w:rFonts w:asciiTheme="minorHAnsi" w:hAnsiTheme="minorHAnsi" w:cstheme="minorHAnsi"/>
                <w:color w:val="244061" w:themeColor="accent1" w:themeShade="80"/>
                <w:sz w:val="22"/>
              </w:rPr>
              <w:t>:</w:t>
            </w:r>
          </w:p>
          <w:p w:rsidR="0036201E" w:rsidRDefault="0036201E" w:rsidP="0036201E">
            <w:pPr>
              <w:pStyle w:val="NoSpacing"/>
              <w:rPr>
                <w:rFonts w:asciiTheme="minorHAnsi" w:hAnsiTheme="minorHAnsi" w:cstheme="minorHAnsi"/>
                <w:color w:val="244061" w:themeColor="accent1" w:themeShade="80"/>
                <w:sz w:val="22"/>
              </w:rPr>
            </w:pPr>
            <w:r>
              <w:rPr>
                <w:rFonts w:asciiTheme="minorHAnsi" w:hAnsiTheme="minorHAnsi" w:cstheme="minorHAnsi"/>
                <w:color w:val="244061" w:themeColor="accent1" w:themeShade="80"/>
                <w:sz w:val="20"/>
                <w:szCs w:val="20"/>
              </w:rPr>
              <w:t>Program Director/ Manager</w:t>
            </w:r>
          </w:p>
        </w:tc>
        <w:tc>
          <w:tcPr>
            <w:tcW w:w="7398" w:type="dxa"/>
            <w:vAlign w:val="center"/>
          </w:tcPr>
          <w:p w:rsidR="00772A3B" w:rsidRPr="00E71048" w:rsidRDefault="00772A3B" w:rsidP="00010C6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E623F3" w:rsidRDefault="00E623F3" w:rsidP="00ED0DC4">
      <w:pPr>
        <w:pStyle w:val="Heading1"/>
        <w:spacing w:before="0" w:line="240" w:lineRule="auto"/>
        <w:rPr>
          <w:rFonts w:asciiTheme="minorHAnsi" w:hAnsiTheme="minorHAnsi" w:cstheme="minorHAnsi"/>
          <w:sz w:val="10"/>
          <w:szCs w:val="10"/>
        </w:rPr>
      </w:pPr>
    </w:p>
    <w:p w:rsidR="0046697D" w:rsidRPr="0046697D" w:rsidRDefault="0046697D" w:rsidP="00DD426A">
      <w:pPr>
        <w:pStyle w:val="Heading1"/>
        <w:spacing w:before="0" w:line="240" w:lineRule="auto"/>
        <w:rPr>
          <w:rFonts w:asciiTheme="minorHAnsi" w:hAnsiTheme="minorHAnsi" w:cstheme="minorHAnsi"/>
          <w:bCs w:val="0"/>
          <w:sz w:val="24"/>
          <w:szCs w:val="24"/>
        </w:rPr>
      </w:pPr>
      <w:r w:rsidRPr="0046697D">
        <w:rPr>
          <w:rFonts w:asciiTheme="minorHAnsi" w:hAnsiTheme="minorHAnsi" w:cstheme="minorHAnsi"/>
          <w:bCs w:val="0"/>
          <w:sz w:val="24"/>
          <w:szCs w:val="24"/>
        </w:rPr>
        <w:t>Requirements</w:t>
      </w:r>
      <w:r w:rsidR="00DD426A" w:rsidRPr="0046697D">
        <w:rPr>
          <w:rFonts w:asciiTheme="minorHAnsi" w:hAnsiTheme="minorHAnsi" w:cstheme="minorHAnsi"/>
          <w:bCs w:val="0"/>
          <w:sz w:val="24"/>
          <w:szCs w:val="24"/>
        </w:rPr>
        <w:t>:</w:t>
      </w:r>
    </w:p>
    <w:p w:rsidR="00DD426A" w:rsidRDefault="0046697D" w:rsidP="00F5628F">
      <w:pPr>
        <w:pStyle w:val="Heading1"/>
        <w:numPr>
          <w:ilvl w:val="0"/>
          <w:numId w:val="16"/>
        </w:numPr>
        <w:spacing w:before="0"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The applicant is currently licensed with the BC College of Physicians and Surgeons.</w:t>
      </w:r>
    </w:p>
    <w:p w:rsidR="0046697D" w:rsidRDefault="0046697D" w:rsidP="00774A5E">
      <w:pPr>
        <w:pStyle w:val="Heading1"/>
        <w:numPr>
          <w:ilvl w:val="0"/>
          <w:numId w:val="16"/>
        </w:numPr>
        <w:tabs>
          <w:tab w:val="left" w:pos="284"/>
        </w:tabs>
        <w:spacing w:before="0" w:line="240" w:lineRule="auto"/>
        <w:ind w:left="714" w:hanging="35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6697D">
        <w:rPr>
          <w:rFonts w:asciiTheme="minorHAnsi" w:hAnsiTheme="minorHAnsi" w:cstheme="minorHAnsi"/>
          <w:b w:val="0"/>
          <w:bCs w:val="0"/>
          <w:sz w:val="22"/>
          <w:szCs w:val="22"/>
        </w:rPr>
        <w:t>The project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described </w:t>
      </w:r>
      <w:r w:rsidRPr="0046697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is focused on quality improvement.  </w:t>
      </w:r>
      <w:r w:rsidR="00F5628F">
        <w:rPr>
          <w:rFonts w:asciiTheme="minorHAnsi" w:hAnsiTheme="minorHAnsi" w:cstheme="minorHAnsi"/>
          <w:b w:val="0"/>
          <w:bCs w:val="0"/>
          <w:sz w:val="22"/>
          <w:szCs w:val="22"/>
        </w:rPr>
        <w:t>(</w:t>
      </w:r>
      <w:r w:rsidRPr="0046697D">
        <w:rPr>
          <w:rFonts w:asciiTheme="minorHAnsi" w:hAnsiTheme="minorHAnsi" w:cstheme="minorHAnsi"/>
          <w:b w:val="0"/>
          <w:bCs w:val="0"/>
          <w:sz w:val="22"/>
          <w:szCs w:val="22"/>
        </w:rPr>
        <w:t>This is not a request for operational funding for ongoing clinical or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6697D">
        <w:rPr>
          <w:rFonts w:asciiTheme="minorHAnsi" w:hAnsiTheme="minorHAnsi" w:cstheme="minorHAnsi"/>
          <w:b w:val="0"/>
          <w:bCs w:val="0"/>
          <w:sz w:val="22"/>
          <w:szCs w:val="22"/>
        </w:rPr>
        <w:t>research activities</w:t>
      </w:r>
      <w:r w:rsidR="00F5628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such as </w:t>
      </w:r>
      <w:r w:rsidRPr="0046697D">
        <w:rPr>
          <w:rFonts w:asciiTheme="minorHAnsi" w:hAnsiTheme="minorHAnsi" w:cstheme="minorHAnsi"/>
          <w:b w:val="0"/>
          <w:bCs w:val="0"/>
          <w:sz w:val="22"/>
          <w:szCs w:val="22"/>
        </w:rPr>
        <w:t>staffing support</w:t>
      </w:r>
      <w:r w:rsidR="00F5628F">
        <w:rPr>
          <w:rFonts w:asciiTheme="minorHAnsi" w:hAnsiTheme="minorHAnsi" w:cstheme="minorHAnsi"/>
          <w:b w:val="0"/>
          <w:bCs w:val="0"/>
          <w:sz w:val="22"/>
          <w:szCs w:val="22"/>
        </w:rPr>
        <w:t>, software, equipment, etc.</w:t>
      </w:r>
      <w:r w:rsidR="002E37B4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  <w:r w:rsidR="00D43462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:rsidR="00774A5E" w:rsidRDefault="00774A5E" w:rsidP="00774A5E">
      <w:pPr>
        <w:pStyle w:val="Heading1"/>
        <w:numPr>
          <w:ilvl w:val="0"/>
          <w:numId w:val="16"/>
        </w:numPr>
        <w:tabs>
          <w:tab w:val="left" w:pos="284"/>
        </w:tabs>
        <w:spacing w:before="0" w:after="120"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G</w:t>
      </w:r>
      <w:r w:rsidRPr="00774A5E">
        <w:rPr>
          <w:rFonts w:asciiTheme="minorHAnsi" w:hAnsiTheme="minorHAnsi" w:cstheme="minorHAnsi"/>
          <w:b w:val="0"/>
          <w:bCs w:val="0"/>
          <w:sz w:val="22"/>
          <w:szCs w:val="22"/>
        </w:rPr>
        <w:t>enerating baseline data is not the basis for the project itself</w:t>
      </w:r>
      <w:r w:rsidR="00D43462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:rsidR="005014C5" w:rsidRDefault="005014C5" w:rsidP="00F5628F">
      <w:pPr>
        <w:pStyle w:val="Heading1"/>
        <w:spacing w:before="0" w:line="240" w:lineRule="auto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>Application Review:</w:t>
      </w:r>
    </w:p>
    <w:p w:rsidR="005014C5" w:rsidRPr="00547CC9" w:rsidRDefault="005014C5" w:rsidP="00547CC9">
      <w:pPr>
        <w:pStyle w:val="Heading1"/>
        <w:numPr>
          <w:ilvl w:val="0"/>
          <w:numId w:val="16"/>
        </w:numPr>
        <w:spacing w:before="0"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47CC9">
        <w:rPr>
          <w:rFonts w:asciiTheme="minorHAnsi" w:hAnsiTheme="minorHAnsi" w:cstheme="minorHAnsi"/>
          <w:b w:val="0"/>
          <w:bCs w:val="0"/>
          <w:sz w:val="22"/>
          <w:szCs w:val="22"/>
        </w:rPr>
        <w:t>The PQI Steering Committee</w:t>
      </w:r>
      <w:r w:rsidR="000A662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’s assessment of </w:t>
      </w:r>
      <w:r w:rsidRPr="00547CC9">
        <w:rPr>
          <w:rFonts w:asciiTheme="minorHAnsi" w:hAnsiTheme="minorHAnsi" w:cstheme="minorHAnsi"/>
          <w:b w:val="0"/>
          <w:bCs w:val="0"/>
          <w:sz w:val="22"/>
          <w:szCs w:val="22"/>
        </w:rPr>
        <w:t>all projects</w:t>
      </w:r>
      <w:r w:rsidR="000A662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will include consideration of geographic and practice areas to ensure equitable distribution of available PQI resources throughout the Health Authority.</w:t>
      </w:r>
    </w:p>
    <w:p w:rsidR="005014C5" w:rsidRPr="00547CC9" w:rsidRDefault="005014C5" w:rsidP="00547CC9">
      <w:pPr>
        <w:pStyle w:val="Heading1"/>
        <w:numPr>
          <w:ilvl w:val="0"/>
          <w:numId w:val="16"/>
        </w:numPr>
        <w:spacing w:before="0"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47CC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PQI project ideas are assessed </w:t>
      </w:r>
      <w:r w:rsidR="0062366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and recommended to the </w:t>
      </w:r>
      <w:r w:rsidRPr="00547CC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PQI Steering Committee according to the following consideration: </w:t>
      </w:r>
    </w:p>
    <w:p w:rsidR="00F5628F" w:rsidRPr="00F5628F" w:rsidRDefault="00F5628F" w:rsidP="00117882">
      <w:pPr>
        <w:pStyle w:val="Heading1"/>
        <w:numPr>
          <w:ilvl w:val="0"/>
          <w:numId w:val="17"/>
        </w:numPr>
        <w:tabs>
          <w:tab w:val="left" w:pos="284"/>
        </w:tabs>
        <w:spacing w:before="0" w:line="240" w:lineRule="auto"/>
        <w:ind w:left="113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5628F">
        <w:rPr>
          <w:rFonts w:asciiTheme="minorHAnsi" w:hAnsiTheme="minorHAnsi" w:cstheme="minorHAnsi"/>
          <w:b w:val="0"/>
          <w:bCs w:val="0"/>
          <w:sz w:val="22"/>
          <w:szCs w:val="22"/>
        </w:rPr>
        <w:t>Patient Centered / Population</w:t>
      </w:r>
    </w:p>
    <w:p w:rsidR="00F5628F" w:rsidRPr="00F5628F" w:rsidRDefault="00F5628F" w:rsidP="00117882">
      <w:pPr>
        <w:pStyle w:val="Heading1"/>
        <w:numPr>
          <w:ilvl w:val="0"/>
          <w:numId w:val="17"/>
        </w:numPr>
        <w:tabs>
          <w:tab w:val="left" w:pos="284"/>
        </w:tabs>
        <w:spacing w:before="0" w:line="240" w:lineRule="auto"/>
        <w:ind w:left="113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5628F">
        <w:rPr>
          <w:rFonts w:asciiTheme="minorHAnsi" w:hAnsiTheme="minorHAnsi" w:cstheme="minorHAnsi"/>
          <w:b w:val="0"/>
          <w:bCs w:val="0"/>
          <w:sz w:val="22"/>
          <w:szCs w:val="22"/>
        </w:rPr>
        <w:t>Scope / Scale</w:t>
      </w:r>
    </w:p>
    <w:p w:rsidR="00F5628F" w:rsidRPr="00F5628F" w:rsidRDefault="00F5628F" w:rsidP="00117882">
      <w:pPr>
        <w:pStyle w:val="Heading1"/>
        <w:numPr>
          <w:ilvl w:val="0"/>
          <w:numId w:val="17"/>
        </w:numPr>
        <w:tabs>
          <w:tab w:val="left" w:pos="284"/>
        </w:tabs>
        <w:spacing w:before="0" w:line="240" w:lineRule="auto"/>
        <w:ind w:left="113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5628F">
        <w:rPr>
          <w:rFonts w:asciiTheme="minorHAnsi" w:hAnsiTheme="minorHAnsi" w:cstheme="minorHAnsi"/>
          <w:b w:val="0"/>
          <w:bCs w:val="0"/>
          <w:sz w:val="22"/>
          <w:szCs w:val="22"/>
        </w:rPr>
        <w:t>Strategic Alignment (Health Authority, Site, Department)</w:t>
      </w:r>
    </w:p>
    <w:p w:rsidR="00F5628F" w:rsidRPr="00F5628F" w:rsidRDefault="00F5628F" w:rsidP="00117882">
      <w:pPr>
        <w:pStyle w:val="Heading1"/>
        <w:numPr>
          <w:ilvl w:val="0"/>
          <w:numId w:val="17"/>
        </w:numPr>
        <w:tabs>
          <w:tab w:val="left" w:pos="284"/>
        </w:tabs>
        <w:spacing w:before="0" w:line="240" w:lineRule="auto"/>
        <w:ind w:left="113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5628F">
        <w:rPr>
          <w:rFonts w:asciiTheme="minorHAnsi" w:hAnsiTheme="minorHAnsi" w:cstheme="minorHAnsi"/>
          <w:b w:val="0"/>
          <w:bCs w:val="0"/>
          <w:sz w:val="22"/>
          <w:szCs w:val="22"/>
        </w:rPr>
        <w:t>Evaluation (Measures, Data Tracking / Collection)</w:t>
      </w:r>
    </w:p>
    <w:p w:rsidR="00F5628F" w:rsidRDefault="00F5628F" w:rsidP="00117882">
      <w:pPr>
        <w:pStyle w:val="Heading1"/>
        <w:numPr>
          <w:ilvl w:val="0"/>
          <w:numId w:val="17"/>
        </w:numPr>
        <w:tabs>
          <w:tab w:val="left" w:pos="284"/>
        </w:tabs>
        <w:spacing w:before="0" w:line="240" w:lineRule="auto"/>
        <w:ind w:left="113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5628F">
        <w:rPr>
          <w:rFonts w:asciiTheme="minorHAnsi" w:hAnsiTheme="minorHAnsi" w:cstheme="minorHAnsi"/>
          <w:b w:val="0"/>
          <w:bCs w:val="0"/>
          <w:sz w:val="22"/>
          <w:szCs w:val="22"/>
        </w:rPr>
        <w:t>Sustainability</w:t>
      </w:r>
    </w:p>
    <w:p w:rsidR="00F946B4" w:rsidRPr="00DF1B3B" w:rsidRDefault="00F946B4" w:rsidP="00F946B4">
      <w:pPr>
        <w:pStyle w:val="Heading1"/>
        <w:numPr>
          <w:ilvl w:val="0"/>
          <w:numId w:val="16"/>
        </w:numPr>
        <w:spacing w:before="0" w:line="240" w:lineRule="auto"/>
        <w:rPr>
          <w:rFonts w:asciiTheme="minorHAnsi" w:hAnsiTheme="minorHAnsi"/>
          <w:b w:val="0"/>
          <w:sz w:val="22"/>
          <w:szCs w:val="22"/>
        </w:rPr>
      </w:pPr>
      <w:r w:rsidRPr="00DF1B3B">
        <w:rPr>
          <w:rFonts w:asciiTheme="minorHAnsi" w:hAnsiTheme="minorHAnsi"/>
          <w:b w:val="0"/>
          <w:color w:val="1F497D"/>
          <w:sz w:val="22"/>
          <w:szCs w:val="22"/>
        </w:rPr>
        <w:t>Sessional claims may only be submitted for work completed after the application approval date.</w:t>
      </w:r>
    </w:p>
    <w:p w:rsidR="00F5628F" w:rsidRDefault="00F5628F" w:rsidP="00DD426A">
      <w:pPr>
        <w:pStyle w:val="Heading1"/>
        <w:spacing w:before="0" w:line="240" w:lineRule="auto"/>
        <w:rPr>
          <w:rFonts w:asciiTheme="minorHAnsi" w:hAnsiTheme="minorHAnsi" w:cstheme="minorHAnsi"/>
          <w:bCs w:val="0"/>
          <w:sz w:val="12"/>
          <w:szCs w:val="12"/>
        </w:rPr>
      </w:pPr>
    </w:p>
    <w:p w:rsidR="005014C5" w:rsidRDefault="00547CC9" w:rsidP="005014C5">
      <w:pPr>
        <w:pStyle w:val="Heading1"/>
        <w:spacing w:before="0" w:line="240" w:lineRule="auto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Declaration of Conflicts of Interest related to this project:</w:t>
      </w:r>
    </w:p>
    <w:p w:rsidR="00117882" w:rsidRDefault="00117882" w:rsidP="0011788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</w:pBdr>
        <w:rPr>
          <w:rFonts w:cstheme="minorHAnsi"/>
          <w:lang w:val="en-US"/>
        </w:rPr>
      </w:pPr>
    </w:p>
    <w:p w:rsidR="00623662" w:rsidRDefault="00623662" w:rsidP="0011788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</w:pBdr>
        <w:rPr>
          <w:rFonts w:cstheme="minorHAnsi"/>
          <w:lang w:val="en-US"/>
        </w:rPr>
      </w:pPr>
    </w:p>
    <w:p w:rsidR="00117882" w:rsidRPr="00E71048" w:rsidRDefault="00117882" w:rsidP="0011788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</w:pBdr>
        <w:rPr>
          <w:rFonts w:cstheme="minorHAnsi"/>
          <w:lang w:val="en-US"/>
        </w:rPr>
      </w:pPr>
    </w:p>
    <w:p w:rsidR="00481E96" w:rsidRDefault="00423D3B" w:rsidP="00DD426A">
      <w:pPr>
        <w:pStyle w:val="Heading1"/>
        <w:spacing w:before="0" w:line="240" w:lineRule="auto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How will you support the spread of Quality Improvement after you complete your Cohort</w:t>
      </w:r>
      <w:r w:rsidR="000567C7">
        <w:rPr>
          <w:rFonts w:asciiTheme="minorHAnsi" w:hAnsiTheme="minorHAnsi" w:cstheme="minorHAnsi"/>
          <w:bCs w:val="0"/>
          <w:sz w:val="22"/>
          <w:szCs w:val="22"/>
        </w:rPr>
        <w:t>?</w:t>
      </w:r>
    </w:p>
    <w:p w:rsidR="00DD426A" w:rsidRDefault="00423D3B" w:rsidP="00DD426A">
      <w:pPr>
        <w:pStyle w:val="Heading1"/>
        <w:spacing w:before="0" w:line="240" w:lineRule="auto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 xml:space="preserve"> (IE: mentor others, present to Quality </w:t>
      </w:r>
      <w:r w:rsidR="00481E96">
        <w:rPr>
          <w:rFonts w:asciiTheme="minorHAnsi" w:hAnsiTheme="minorHAnsi" w:cstheme="minorHAnsi"/>
          <w:bCs w:val="0"/>
          <w:sz w:val="22"/>
          <w:szCs w:val="22"/>
        </w:rPr>
        <w:t>C</w:t>
      </w:r>
      <w:r>
        <w:rPr>
          <w:rFonts w:asciiTheme="minorHAnsi" w:hAnsiTheme="minorHAnsi" w:cstheme="minorHAnsi"/>
          <w:bCs w:val="0"/>
          <w:sz w:val="22"/>
          <w:szCs w:val="22"/>
        </w:rPr>
        <w:t>ouncil</w:t>
      </w:r>
      <w:r w:rsidR="00481E96">
        <w:rPr>
          <w:rFonts w:asciiTheme="minorHAnsi" w:hAnsiTheme="minorHAnsi" w:cstheme="minorHAnsi"/>
          <w:bCs w:val="0"/>
          <w:sz w:val="22"/>
          <w:szCs w:val="22"/>
        </w:rPr>
        <w:t>, submit work to Quality Forum</w:t>
      </w:r>
      <w:r>
        <w:rPr>
          <w:rFonts w:asciiTheme="minorHAnsi" w:hAnsiTheme="minorHAnsi" w:cstheme="minorHAnsi"/>
          <w:bCs w:val="0"/>
          <w:sz w:val="22"/>
          <w:szCs w:val="22"/>
        </w:rPr>
        <w:t>)</w:t>
      </w:r>
    </w:p>
    <w:p w:rsidR="00451FBE" w:rsidRDefault="00481E96" w:rsidP="00ED0DC4">
      <w:pPr>
        <w:pStyle w:val="Heading1"/>
        <w:spacing w:before="0" w:line="240" w:lineRule="auto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noProof/>
          <w:sz w:val="22"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-103517</wp:posOffset>
                </wp:positionH>
                <wp:positionV relativeFrom="paragraph">
                  <wp:posOffset>67633</wp:posOffset>
                </wp:positionV>
                <wp:extent cx="6961517" cy="1104182"/>
                <wp:effectExtent l="0" t="0" r="10795" b="203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1517" cy="1104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E96" w:rsidRDefault="00481E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8.15pt;margin-top:5.35pt;width:548.15pt;height:86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" fillcolor="white [3201]" strokeweight=".5pt">
                <v:textbox>
                  <w:txbxContent>
                    <w:p w:rsidR="00481E96" w:rsidRDefault="00481E96"/>
                  </w:txbxContent>
                </v:textbox>
              </v:shape>
            </w:pict>
          </mc:Fallback>
        </mc:AlternateContent>
      </w:r>
    </w:p>
    <w:p w:rsidR="000567C7" w:rsidRPr="005A1EF8" w:rsidRDefault="000567C7" w:rsidP="000567C7">
      <w:pPr>
        <w:ind w:firstLine="720"/>
      </w:pPr>
      <w:bookmarkStart w:id="0" w:name="_GoBack"/>
      <w:bookmarkEnd w:id="0"/>
    </w:p>
    <w:p w:rsidR="000567C7" w:rsidRDefault="000567C7" w:rsidP="00ED0DC4">
      <w:pPr>
        <w:pStyle w:val="Heading1"/>
        <w:spacing w:before="0" w:line="240" w:lineRule="auto"/>
        <w:rPr>
          <w:rFonts w:asciiTheme="minorHAnsi" w:hAnsiTheme="minorHAnsi" w:cstheme="minorHAnsi"/>
          <w:bCs w:val="0"/>
          <w:sz w:val="22"/>
          <w:szCs w:val="22"/>
        </w:rPr>
      </w:pPr>
    </w:p>
    <w:p w:rsidR="000567C7" w:rsidRDefault="000567C7" w:rsidP="00ED0DC4">
      <w:pPr>
        <w:pStyle w:val="Heading1"/>
        <w:spacing w:before="0" w:line="240" w:lineRule="auto"/>
        <w:rPr>
          <w:rFonts w:asciiTheme="minorHAnsi" w:hAnsiTheme="minorHAnsi" w:cstheme="minorHAnsi"/>
          <w:bCs w:val="0"/>
          <w:sz w:val="22"/>
          <w:szCs w:val="22"/>
        </w:rPr>
      </w:pPr>
    </w:p>
    <w:p w:rsidR="000567C7" w:rsidRDefault="000567C7" w:rsidP="00ED0DC4">
      <w:pPr>
        <w:pStyle w:val="Heading1"/>
        <w:spacing w:before="0" w:line="240" w:lineRule="auto"/>
        <w:rPr>
          <w:rFonts w:asciiTheme="minorHAnsi" w:hAnsiTheme="minorHAnsi" w:cstheme="minorHAnsi"/>
          <w:bCs w:val="0"/>
          <w:sz w:val="22"/>
          <w:szCs w:val="22"/>
        </w:rPr>
      </w:pPr>
    </w:p>
    <w:p w:rsidR="00CE1475" w:rsidRPr="00E71048" w:rsidRDefault="00ED0DC4" w:rsidP="00ED0DC4">
      <w:pPr>
        <w:pStyle w:val="Heading1"/>
        <w:spacing w:before="0" w:line="240" w:lineRule="auto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E71048">
        <w:rPr>
          <w:rFonts w:asciiTheme="minorHAnsi" w:hAnsiTheme="minorHAnsi" w:cstheme="minorHAnsi"/>
          <w:bCs w:val="0"/>
          <w:sz w:val="22"/>
          <w:szCs w:val="22"/>
        </w:rPr>
        <w:t xml:space="preserve">Background: </w:t>
      </w:r>
      <w:r w:rsidRPr="00E71048">
        <w:rPr>
          <w:rFonts w:asciiTheme="minorHAnsi" w:hAnsiTheme="minorHAnsi" w:cstheme="minorHAnsi"/>
          <w:b w:val="0"/>
          <w:bCs w:val="0"/>
          <w:i/>
          <w:sz w:val="22"/>
          <w:szCs w:val="22"/>
        </w:rPr>
        <w:t>What is the current context or background of the improvement opportunity?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942"/>
      </w:tblGrid>
      <w:tr w:rsidR="00CE1475" w:rsidRPr="00E71048" w:rsidTr="00423D3B">
        <w:trPr>
          <w:trHeight w:val="4314"/>
        </w:trPr>
        <w:tc>
          <w:tcPr>
            <w:tcW w:w="10942" w:type="dxa"/>
          </w:tcPr>
          <w:p w:rsidR="00CE1475" w:rsidRPr="00E71048" w:rsidRDefault="00CE1475" w:rsidP="00051554">
            <w:pPr>
              <w:rPr>
                <w:rFonts w:cstheme="minorHAnsi"/>
                <w:lang w:val="en-US"/>
              </w:rPr>
            </w:pPr>
          </w:p>
          <w:p w:rsidR="00EA43F3" w:rsidRDefault="00EA43F3" w:rsidP="00051554">
            <w:pPr>
              <w:rPr>
                <w:rFonts w:cstheme="minorHAnsi"/>
                <w:lang w:val="en-US"/>
              </w:rPr>
            </w:pPr>
          </w:p>
          <w:p w:rsidR="00222FAD" w:rsidRDefault="00222FAD" w:rsidP="00051554">
            <w:pPr>
              <w:rPr>
                <w:rFonts w:cstheme="minorHAnsi"/>
                <w:lang w:val="en-US"/>
              </w:rPr>
            </w:pPr>
          </w:p>
          <w:p w:rsidR="00222FAD" w:rsidRDefault="00222FAD" w:rsidP="00051554">
            <w:pPr>
              <w:rPr>
                <w:rFonts w:cstheme="minorHAnsi"/>
                <w:lang w:val="en-US"/>
              </w:rPr>
            </w:pPr>
          </w:p>
          <w:p w:rsidR="00222FAD" w:rsidRDefault="00222FAD" w:rsidP="00051554">
            <w:pPr>
              <w:rPr>
                <w:rFonts w:cstheme="minorHAnsi"/>
                <w:lang w:val="en-US"/>
              </w:rPr>
            </w:pPr>
          </w:p>
          <w:p w:rsidR="00117882" w:rsidRDefault="00117882" w:rsidP="00051554">
            <w:pPr>
              <w:rPr>
                <w:rFonts w:cstheme="minorHAnsi"/>
                <w:lang w:val="en-US"/>
              </w:rPr>
            </w:pPr>
          </w:p>
          <w:p w:rsidR="00222FAD" w:rsidRDefault="00222FAD" w:rsidP="00051554">
            <w:pPr>
              <w:rPr>
                <w:rFonts w:cstheme="minorHAnsi"/>
                <w:lang w:val="en-US"/>
              </w:rPr>
            </w:pPr>
          </w:p>
          <w:p w:rsidR="00C87B7F" w:rsidRDefault="00C87B7F" w:rsidP="00051554">
            <w:pPr>
              <w:rPr>
                <w:rFonts w:cstheme="minorHAnsi"/>
                <w:lang w:val="en-US"/>
              </w:rPr>
            </w:pPr>
          </w:p>
          <w:p w:rsidR="00C87B7F" w:rsidRDefault="00C87B7F" w:rsidP="00051554">
            <w:pPr>
              <w:rPr>
                <w:rFonts w:cstheme="minorHAnsi"/>
                <w:lang w:val="en-US"/>
              </w:rPr>
            </w:pPr>
          </w:p>
          <w:p w:rsidR="00C87B7F" w:rsidRDefault="00C87B7F" w:rsidP="00051554">
            <w:pPr>
              <w:rPr>
                <w:rFonts w:cstheme="minorHAnsi"/>
                <w:lang w:val="en-US"/>
              </w:rPr>
            </w:pPr>
          </w:p>
          <w:p w:rsidR="00C87B7F" w:rsidRDefault="00C87B7F" w:rsidP="00051554">
            <w:pPr>
              <w:rPr>
                <w:rFonts w:cstheme="minorHAnsi"/>
                <w:lang w:val="en-US"/>
              </w:rPr>
            </w:pPr>
          </w:p>
          <w:p w:rsidR="00C87B7F" w:rsidRPr="00E71048" w:rsidRDefault="00C87B7F" w:rsidP="00051554">
            <w:pPr>
              <w:rPr>
                <w:rFonts w:cstheme="minorHAnsi"/>
                <w:lang w:val="en-US"/>
              </w:rPr>
            </w:pPr>
          </w:p>
          <w:p w:rsidR="00010C63" w:rsidRPr="00E71048" w:rsidRDefault="00010C63" w:rsidP="00051554">
            <w:pPr>
              <w:rPr>
                <w:rFonts w:cstheme="minorHAnsi"/>
                <w:lang w:val="en-US"/>
              </w:rPr>
            </w:pPr>
          </w:p>
          <w:p w:rsidR="00ED0DC4" w:rsidRPr="00E71048" w:rsidRDefault="00ED0DC4" w:rsidP="00051554">
            <w:pPr>
              <w:rPr>
                <w:rFonts w:cstheme="minorHAnsi"/>
                <w:lang w:val="en-US"/>
              </w:rPr>
            </w:pPr>
          </w:p>
        </w:tc>
      </w:tr>
    </w:tbl>
    <w:p w:rsidR="00ED0DC4" w:rsidRPr="00772A3B" w:rsidRDefault="00ED0DC4" w:rsidP="00ED0DC4">
      <w:pPr>
        <w:pStyle w:val="Heading1"/>
        <w:spacing w:before="0" w:line="240" w:lineRule="auto"/>
        <w:rPr>
          <w:rFonts w:asciiTheme="minorHAnsi" w:hAnsiTheme="minorHAnsi" w:cstheme="minorHAnsi"/>
          <w:bCs w:val="0"/>
          <w:sz w:val="10"/>
          <w:szCs w:val="10"/>
        </w:rPr>
      </w:pPr>
    </w:p>
    <w:p w:rsidR="00423D3B" w:rsidRDefault="00423D3B" w:rsidP="00177D4B">
      <w:pPr>
        <w:pStyle w:val="Heading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:rsidR="00423D3B" w:rsidRDefault="00423D3B" w:rsidP="00177D4B">
      <w:pPr>
        <w:pStyle w:val="Heading1"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:rsidR="00177D4B" w:rsidRPr="00177D4B" w:rsidRDefault="00E623F3" w:rsidP="00177D4B">
      <w:pPr>
        <w:pStyle w:val="Heading1"/>
        <w:spacing w:before="0" w:line="240" w:lineRule="auto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E71048">
        <w:rPr>
          <w:rFonts w:asciiTheme="minorHAnsi" w:hAnsiTheme="minorHAnsi" w:cstheme="minorHAnsi"/>
          <w:sz w:val="22"/>
          <w:szCs w:val="22"/>
        </w:rPr>
        <w:t>Goal/Aim</w:t>
      </w:r>
      <w:r w:rsidR="00ED0DC4" w:rsidRPr="00E71048">
        <w:rPr>
          <w:rFonts w:asciiTheme="minorHAnsi" w:hAnsiTheme="minorHAnsi" w:cstheme="minorHAnsi"/>
          <w:sz w:val="22"/>
          <w:szCs w:val="22"/>
        </w:rPr>
        <w:t>:</w:t>
      </w:r>
      <w:r w:rsidR="00ED0DC4" w:rsidRPr="00E71048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ED0DC4" w:rsidRPr="00E71048">
        <w:rPr>
          <w:rFonts w:asciiTheme="minorHAnsi" w:hAnsiTheme="minorHAnsi" w:cstheme="minorHAnsi"/>
          <w:b w:val="0"/>
          <w:bCs w:val="0"/>
          <w:i/>
          <w:sz w:val="22"/>
          <w:szCs w:val="22"/>
        </w:rPr>
        <w:t>What are you trying to improve?</w:t>
      </w:r>
      <w:r w:rsidR="00177D4B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942"/>
      </w:tblGrid>
      <w:tr w:rsidR="002527BE" w:rsidRPr="00E71048" w:rsidTr="00547CC9">
        <w:trPr>
          <w:trHeight w:val="744"/>
        </w:trPr>
        <w:tc>
          <w:tcPr>
            <w:tcW w:w="10942" w:type="dxa"/>
          </w:tcPr>
          <w:p w:rsidR="002527BE" w:rsidRPr="00122A81" w:rsidRDefault="00177D4B" w:rsidP="00177D4B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rFonts w:cstheme="minorHAnsi"/>
                <w:i/>
                <w:color w:val="1F497D" w:themeColor="text2"/>
                <w:lang w:val="en-US"/>
              </w:rPr>
            </w:pPr>
            <w:r w:rsidRPr="00122A81">
              <w:rPr>
                <w:rFonts w:cstheme="minorHAnsi"/>
                <w:i/>
                <w:color w:val="1F497D" w:themeColor="text2"/>
                <w:lang w:val="en-US"/>
              </w:rPr>
              <w:t xml:space="preserve">What are we trying to accomplish?  </w:t>
            </w:r>
          </w:p>
          <w:p w:rsidR="00A65667" w:rsidRPr="00122A81" w:rsidRDefault="00A65667" w:rsidP="00A65667">
            <w:pPr>
              <w:rPr>
                <w:rFonts w:cstheme="minorHAnsi"/>
                <w:i/>
                <w:color w:val="1F497D" w:themeColor="text2"/>
                <w:lang w:val="en-US"/>
              </w:rPr>
            </w:pPr>
          </w:p>
          <w:p w:rsidR="00177D4B" w:rsidRPr="00122A81" w:rsidRDefault="00177D4B" w:rsidP="00177D4B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rFonts w:cstheme="minorHAnsi"/>
                <w:i/>
                <w:color w:val="1F497D" w:themeColor="text2"/>
                <w:lang w:val="en-US"/>
              </w:rPr>
            </w:pPr>
            <w:r w:rsidRPr="00122A81">
              <w:rPr>
                <w:rFonts w:cstheme="minorHAnsi"/>
                <w:i/>
                <w:color w:val="1F497D" w:themeColor="text2"/>
                <w:lang w:val="en-US"/>
              </w:rPr>
              <w:t>How will we know that a change is an improvement? (Baseline Data)</w:t>
            </w:r>
          </w:p>
          <w:p w:rsidR="00A65667" w:rsidRPr="00122A81" w:rsidRDefault="00A65667" w:rsidP="00A65667">
            <w:pPr>
              <w:rPr>
                <w:rFonts w:cstheme="minorHAnsi"/>
                <w:i/>
                <w:color w:val="1F497D" w:themeColor="text2"/>
                <w:lang w:val="en-US"/>
              </w:rPr>
            </w:pPr>
          </w:p>
          <w:p w:rsidR="00177D4B" w:rsidRPr="00122A81" w:rsidRDefault="00177D4B" w:rsidP="00177D4B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rFonts w:cstheme="minorHAnsi"/>
                <w:i/>
                <w:color w:val="1F497D" w:themeColor="text2"/>
                <w:lang w:val="en-US"/>
              </w:rPr>
            </w:pPr>
            <w:r w:rsidRPr="00122A81">
              <w:rPr>
                <w:rFonts w:cstheme="minorHAnsi"/>
                <w:i/>
                <w:color w:val="1F497D" w:themeColor="text2"/>
                <w:lang w:val="en-US"/>
              </w:rPr>
              <w:t xml:space="preserve">What changes (change ideas) can we make that will result in improvement? </w:t>
            </w:r>
          </w:p>
          <w:p w:rsidR="00177D4B" w:rsidRPr="00E71048" w:rsidRDefault="00177D4B" w:rsidP="002527BE">
            <w:pPr>
              <w:rPr>
                <w:rFonts w:cstheme="minorHAnsi"/>
                <w:lang w:val="en-US"/>
              </w:rPr>
            </w:pPr>
          </w:p>
          <w:p w:rsidR="00010C63" w:rsidRPr="00E71048" w:rsidRDefault="00010C63" w:rsidP="002527BE">
            <w:pPr>
              <w:rPr>
                <w:rFonts w:cstheme="minorHAnsi"/>
                <w:lang w:val="en-US"/>
              </w:rPr>
            </w:pPr>
          </w:p>
          <w:p w:rsidR="00010C63" w:rsidRDefault="00010C63" w:rsidP="002527BE">
            <w:pPr>
              <w:rPr>
                <w:rFonts w:cstheme="minorHAnsi"/>
                <w:lang w:val="en-US"/>
              </w:rPr>
            </w:pPr>
          </w:p>
          <w:p w:rsidR="00222FAD" w:rsidRDefault="00222FAD" w:rsidP="002527BE">
            <w:pPr>
              <w:rPr>
                <w:rFonts w:cstheme="minorHAnsi"/>
                <w:lang w:val="en-US"/>
              </w:rPr>
            </w:pPr>
          </w:p>
          <w:p w:rsidR="00222FAD" w:rsidRDefault="00222FAD" w:rsidP="002527BE">
            <w:pPr>
              <w:rPr>
                <w:rFonts w:cstheme="minorHAnsi"/>
                <w:lang w:val="en-US"/>
              </w:rPr>
            </w:pPr>
          </w:p>
          <w:p w:rsidR="00222FAD" w:rsidRDefault="00222FAD" w:rsidP="002527BE">
            <w:pPr>
              <w:rPr>
                <w:rFonts w:cstheme="minorHAnsi"/>
                <w:lang w:val="en-US"/>
              </w:rPr>
            </w:pPr>
          </w:p>
          <w:p w:rsidR="00222FAD" w:rsidRDefault="00222FAD" w:rsidP="002527BE">
            <w:pPr>
              <w:rPr>
                <w:rFonts w:cstheme="minorHAnsi"/>
                <w:lang w:val="en-US"/>
              </w:rPr>
            </w:pPr>
          </w:p>
          <w:p w:rsidR="00222FAD" w:rsidRDefault="00222FAD" w:rsidP="002527BE">
            <w:pPr>
              <w:rPr>
                <w:rFonts w:cstheme="minorHAnsi"/>
                <w:lang w:val="en-US"/>
              </w:rPr>
            </w:pPr>
          </w:p>
          <w:p w:rsidR="00222FAD" w:rsidRDefault="00222FAD" w:rsidP="002527BE">
            <w:pPr>
              <w:rPr>
                <w:rFonts w:cstheme="minorHAnsi"/>
                <w:lang w:val="en-US"/>
              </w:rPr>
            </w:pPr>
          </w:p>
          <w:p w:rsidR="00222FAD" w:rsidRDefault="00222FAD" w:rsidP="002527BE">
            <w:pPr>
              <w:rPr>
                <w:rFonts w:cstheme="minorHAnsi"/>
                <w:lang w:val="en-US"/>
              </w:rPr>
            </w:pPr>
          </w:p>
          <w:p w:rsidR="00222FAD" w:rsidRDefault="00222FAD" w:rsidP="002527BE">
            <w:pPr>
              <w:rPr>
                <w:rFonts w:cstheme="minorHAnsi"/>
                <w:lang w:val="en-US"/>
              </w:rPr>
            </w:pPr>
          </w:p>
          <w:p w:rsidR="00222FAD" w:rsidRDefault="00222FAD" w:rsidP="002527BE">
            <w:pPr>
              <w:rPr>
                <w:rFonts w:cstheme="minorHAnsi"/>
                <w:lang w:val="en-US"/>
              </w:rPr>
            </w:pPr>
          </w:p>
          <w:p w:rsidR="00222FAD" w:rsidRDefault="00222FAD" w:rsidP="002527BE">
            <w:pPr>
              <w:rPr>
                <w:rFonts w:cstheme="minorHAnsi"/>
                <w:lang w:val="en-US"/>
              </w:rPr>
            </w:pPr>
          </w:p>
          <w:p w:rsidR="00222FAD" w:rsidRDefault="00222FAD" w:rsidP="002527BE">
            <w:pPr>
              <w:rPr>
                <w:rFonts w:cstheme="minorHAnsi"/>
                <w:lang w:val="en-US"/>
              </w:rPr>
            </w:pPr>
          </w:p>
          <w:p w:rsidR="00222FAD" w:rsidRPr="00E71048" w:rsidRDefault="00222FAD" w:rsidP="002527BE">
            <w:pPr>
              <w:rPr>
                <w:rFonts w:cstheme="minorHAnsi"/>
                <w:lang w:val="en-US"/>
              </w:rPr>
            </w:pPr>
          </w:p>
          <w:p w:rsidR="00010C63" w:rsidRPr="00E71048" w:rsidRDefault="00010C63" w:rsidP="002527BE">
            <w:pPr>
              <w:rPr>
                <w:rFonts w:cstheme="minorHAnsi"/>
                <w:lang w:val="en-US"/>
              </w:rPr>
            </w:pPr>
          </w:p>
          <w:p w:rsidR="00D43462" w:rsidRPr="00E71048" w:rsidRDefault="00D43462" w:rsidP="002527BE">
            <w:pPr>
              <w:rPr>
                <w:rFonts w:cstheme="minorHAnsi"/>
                <w:lang w:val="en-US"/>
              </w:rPr>
            </w:pPr>
          </w:p>
        </w:tc>
      </w:tr>
    </w:tbl>
    <w:p w:rsidR="0083139B" w:rsidRPr="00772A3B" w:rsidRDefault="0083139B" w:rsidP="0083139B">
      <w:pPr>
        <w:pStyle w:val="Heading1"/>
        <w:spacing w:before="0" w:line="240" w:lineRule="auto"/>
        <w:rPr>
          <w:rFonts w:asciiTheme="minorHAnsi" w:hAnsiTheme="minorHAnsi" w:cstheme="minorHAnsi"/>
          <w:sz w:val="10"/>
          <w:szCs w:val="10"/>
          <w:lang w:val="en-US"/>
        </w:rPr>
      </w:pPr>
    </w:p>
    <w:p w:rsidR="009835DE" w:rsidRDefault="009835DE">
      <w:pPr>
        <w:rPr>
          <w:rFonts w:eastAsiaTheme="majorEastAsia" w:cstheme="minorHAnsi"/>
          <w:b/>
          <w:bCs/>
          <w:color w:val="365F91" w:themeColor="accent1" w:themeShade="BF"/>
          <w:lang w:val="en-US"/>
        </w:rPr>
      </w:pPr>
      <w:r>
        <w:rPr>
          <w:rFonts w:cstheme="minorHAnsi"/>
          <w:lang w:val="en-US"/>
        </w:rPr>
        <w:br w:type="page"/>
      </w:r>
    </w:p>
    <w:p w:rsidR="00E57CB5" w:rsidRDefault="00E57CB5" w:rsidP="0083139B">
      <w:pPr>
        <w:pStyle w:val="Heading1"/>
        <w:spacing w:before="0" w:line="240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7B2EC7" w:rsidRDefault="00451FBE" w:rsidP="00323E77">
      <w:pPr>
        <w:pStyle w:val="Heading1"/>
        <w:spacing w:before="0" w:after="120" w:line="240" w:lineRule="auto"/>
        <w:ind w:right="-295"/>
        <w:rPr>
          <w:rFonts w:asciiTheme="minorHAnsi" w:hAnsiTheme="minorHAnsi" w:cstheme="minorHAnsi"/>
          <w:b w:val="0"/>
          <w:i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Terms of Acceptance</w:t>
      </w:r>
      <w:r w:rsidR="007B2EC7" w:rsidRPr="00E71048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>
        <w:rPr>
          <w:rFonts w:asciiTheme="minorHAnsi" w:hAnsiTheme="minorHAnsi" w:cstheme="minorHAnsi"/>
          <w:b w:val="0"/>
          <w:i/>
          <w:sz w:val="22"/>
          <w:szCs w:val="22"/>
          <w:lang w:val="en-US"/>
        </w:rPr>
        <w:t>Attendance at all PQI Workshops is mandatory.  Please acknowledge that you are aware of the workshop dates and are able to attend all of them.</w:t>
      </w:r>
      <w:r w:rsidR="007B2EC7" w:rsidRPr="00E71048">
        <w:rPr>
          <w:rFonts w:asciiTheme="minorHAnsi" w:hAnsiTheme="minorHAnsi" w:cstheme="minorHAnsi"/>
          <w:b w:val="0"/>
          <w:i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9"/>
        <w:gridCol w:w="5489"/>
      </w:tblGrid>
      <w:tr w:rsidR="00451FBE" w:rsidTr="00451FBE">
        <w:tc>
          <w:tcPr>
            <w:tcW w:w="5489" w:type="dxa"/>
          </w:tcPr>
          <w:p w:rsidR="00451FBE" w:rsidRDefault="00451FBE" w:rsidP="00451FBE">
            <w:pPr>
              <w:rPr>
                <w:lang w:val="en-US"/>
              </w:rPr>
            </w:pPr>
            <w:r>
              <w:rPr>
                <w:lang w:val="en-US"/>
              </w:rPr>
              <w:t>Workshop Dates:</w:t>
            </w:r>
          </w:p>
          <w:p w:rsidR="00451FBE" w:rsidRDefault="00451FBE" w:rsidP="00451FBE">
            <w:pPr>
              <w:rPr>
                <w:lang w:val="en-US"/>
              </w:rPr>
            </w:pPr>
            <w:r>
              <w:rPr>
                <w:lang w:val="en-US"/>
              </w:rPr>
              <w:t>September 16, 2019</w:t>
            </w:r>
          </w:p>
          <w:p w:rsidR="00451FBE" w:rsidRDefault="00451FBE" w:rsidP="00451FBE">
            <w:pPr>
              <w:rPr>
                <w:lang w:val="en-US"/>
              </w:rPr>
            </w:pPr>
            <w:r>
              <w:rPr>
                <w:lang w:val="en-US"/>
              </w:rPr>
              <w:t>September 17, 2019</w:t>
            </w:r>
          </w:p>
          <w:p w:rsidR="00451FBE" w:rsidRDefault="00451FBE" w:rsidP="00451FBE">
            <w:pPr>
              <w:rPr>
                <w:lang w:val="en-US"/>
              </w:rPr>
            </w:pPr>
            <w:r>
              <w:rPr>
                <w:lang w:val="en-US"/>
              </w:rPr>
              <w:t>November 18, 2019</w:t>
            </w:r>
          </w:p>
          <w:p w:rsidR="00451FBE" w:rsidRDefault="00451FBE" w:rsidP="00451FBE">
            <w:pPr>
              <w:rPr>
                <w:lang w:val="en-US"/>
              </w:rPr>
            </w:pPr>
            <w:r>
              <w:rPr>
                <w:lang w:val="en-US"/>
              </w:rPr>
              <w:t>November 19, 2019</w:t>
            </w:r>
          </w:p>
          <w:p w:rsidR="00451FBE" w:rsidRDefault="00451FBE" w:rsidP="00451FBE">
            <w:pPr>
              <w:rPr>
                <w:lang w:val="en-US"/>
              </w:rPr>
            </w:pPr>
            <w:r>
              <w:rPr>
                <w:lang w:val="en-US"/>
              </w:rPr>
              <w:t>January 13, 2020</w:t>
            </w:r>
          </w:p>
          <w:p w:rsidR="00451FBE" w:rsidRDefault="00451FBE" w:rsidP="00451FBE">
            <w:pPr>
              <w:rPr>
                <w:lang w:val="en-US"/>
              </w:rPr>
            </w:pPr>
            <w:r>
              <w:rPr>
                <w:lang w:val="en-US"/>
              </w:rPr>
              <w:t>February 10, 2020</w:t>
            </w:r>
          </w:p>
          <w:p w:rsidR="00451FBE" w:rsidRDefault="00451FBE" w:rsidP="00451FBE">
            <w:pPr>
              <w:rPr>
                <w:lang w:val="en-US"/>
              </w:rPr>
            </w:pPr>
            <w:r>
              <w:rPr>
                <w:lang w:val="en-US"/>
              </w:rPr>
              <w:t>April 13, 2020</w:t>
            </w:r>
          </w:p>
        </w:tc>
        <w:tc>
          <w:tcPr>
            <w:tcW w:w="5489" w:type="dxa"/>
          </w:tcPr>
          <w:p w:rsidR="00451FBE" w:rsidRDefault="00451FBE" w:rsidP="00451FBE">
            <w:pPr>
              <w:rPr>
                <w:lang w:val="en-US"/>
              </w:rPr>
            </w:pPr>
            <w:r>
              <w:rPr>
                <w:lang w:val="en-US"/>
              </w:rPr>
              <w:t>I acknowledge and accept all workshop dates.</w:t>
            </w:r>
          </w:p>
          <w:p w:rsidR="00451FBE" w:rsidRDefault="00451FBE" w:rsidP="00451FBE">
            <w:pPr>
              <w:rPr>
                <w:lang w:val="en-US"/>
              </w:rPr>
            </w:pPr>
          </w:p>
          <w:p w:rsidR="00451FBE" w:rsidRDefault="00A801C5" w:rsidP="00451FBE">
            <w:pPr>
              <w:rPr>
                <w:lang w:val="en-US"/>
              </w:rPr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33E269" wp14:editId="3481D7B2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44450</wp:posOffset>
                      </wp:positionV>
                      <wp:extent cx="749935" cy="26733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9935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3D3B" w:rsidRPr="00451FBE" w:rsidRDefault="00423D3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51FBE">
                                    <w:rPr>
                                      <w:sz w:val="18"/>
                                    </w:rPr>
                                    <w:t>Print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-2.05pt;margin-top:3.5pt;width:59.05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" fillcolor="white [3201]" stroked="f" strokeweight=".5pt">
                      <v:textbox>
                        <w:txbxContent>
                          <w:p w:rsidR="00423D3B" w:rsidRPr="00451FBE" w:rsidRDefault="00423D3B">
                            <w:pPr>
                              <w:rPr>
                                <w:sz w:val="18"/>
                              </w:rPr>
                            </w:pPr>
                            <w:r w:rsidRPr="00451FBE">
                              <w:rPr>
                                <w:sz w:val="18"/>
                              </w:rPr>
                              <w:t>Print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5AF348" wp14:editId="5E33D5A4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311150</wp:posOffset>
                      </wp:positionV>
                      <wp:extent cx="2975610" cy="0"/>
                      <wp:effectExtent l="0" t="0" r="1524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756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5pt,24.5pt" to="239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" strokecolor="#4579b8 [3044]"/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E4FFAA" wp14:editId="3D30D88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618490</wp:posOffset>
                      </wp:positionV>
                      <wp:extent cx="724535" cy="21526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453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3D3B" w:rsidRPr="00451FBE" w:rsidRDefault="00423D3B" w:rsidP="00451FBE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Signature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.25pt;margin-top:48.7pt;width:57.05pt;height:1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" fillcolor="white [3201]" stroked="f" strokeweight=".5pt">
                      <v:textbox>
                        <w:txbxContent>
                          <w:p w:rsidR="00423D3B" w:rsidRPr="00451FBE" w:rsidRDefault="00423D3B" w:rsidP="00451FB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Signature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F0711E" wp14:editId="443041D9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861060</wp:posOffset>
                      </wp:positionV>
                      <wp:extent cx="2975610" cy="8255"/>
                      <wp:effectExtent l="0" t="0" r="15240" b="2984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5610" cy="8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67.8pt" to="239.4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" strokecolor="#4579b8 [3044]"/>
                  </w:pict>
                </mc:Fallback>
              </mc:AlternateContent>
            </w:r>
          </w:p>
        </w:tc>
      </w:tr>
    </w:tbl>
    <w:p w:rsidR="00030D40" w:rsidRPr="00E71048" w:rsidRDefault="00423D3B" w:rsidP="00030D40">
      <w:pPr>
        <w:pStyle w:val="Heading2"/>
        <w:rPr>
          <w:rFonts w:asciiTheme="minorHAnsi" w:hAnsiTheme="minorHAnsi" w:cstheme="minorHAnsi"/>
          <w:color w:val="365F91" w:themeColor="accent1" w:themeShade="BF"/>
          <w:sz w:val="22"/>
          <w:szCs w:val="22"/>
          <w:lang w:val="en-US"/>
        </w:rPr>
      </w:pPr>
      <w:r>
        <w:rPr>
          <w:rFonts w:asciiTheme="minorHAnsi" w:hAnsiTheme="minorHAnsi" w:cstheme="minorHAnsi"/>
          <w:noProof/>
          <w:color w:val="365F91" w:themeColor="accent1" w:themeShade="BF"/>
          <w:sz w:val="22"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3890513</wp:posOffset>
                </wp:positionH>
                <wp:positionV relativeFrom="paragraph">
                  <wp:posOffset>155192</wp:posOffset>
                </wp:positionV>
                <wp:extent cx="3010188" cy="940279"/>
                <wp:effectExtent l="0" t="0" r="1905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188" cy="940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D3B" w:rsidRPr="00423D3B" w:rsidRDefault="00423D3B" w:rsidP="00423D3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23D3B">
                              <w:rPr>
                                <w:sz w:val="28"/>
                              </w:rPr>
                              <w:t xml:space="preserve">Please submit your completed application to </w:t>
                            </w:r>
                            <w:hyperlink r:id="rId8" w:history="1">
                              <w:r w:rsidRPr="00423D3B">
                                <w:rPr>
                                  <w:rStyle w:val="Hyperlink"/>
                                  <w:sz w:val="28"/>
                                </w:rPr>
                                <w:t>PQI@viha.ca</w:t>
                              </w:r>
                            </w:hyperlink>
                            <w:r w:rsidRPr="00423D3B">
                              <w:rPr>
                                <w:sz w:val="28"/>
                              </w:rPr>
                              <w:t xml:space="preserve"> by April 30, 2019.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29" type="#_x0000_t202" style="position:absolute;margin-left:306.35pt;margin-top:12.2pt;width:237pt;height:74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" fillcolor="white [3201]" strokeweight="1.25pt">
                <v:textbox>
                  <w:txbxContent>
                    <w:p w:rsidR="00423D3B" w:rsidRPr="00423D3B" w:rsidRDefault="00423D3B" w:rsidP="00423D3B">
                      <w:pPr>
                        <w:jc w:val="center"/>
                        <w:rPr>
                          <w:sz w:val="28"/>
                        </w:rPr>
                      </w:pPr>
                      <w:r w:rsidRPr="00423D3B">
                        <w:rPr>
                          <w:sz w:val="28"/>
                        </w:rPr>
                        <w:t xml:space="preserve">Please submit your completed application to </w:t>
                      </w:r>
                      <w:hyperlink r:id="rId9" w:history="1">
                        <w:r w:rsidRPr="00423D3B">
                          <w:rPr>
                            <w:rStyle w:val="Hyperlink"/>
                            <w:sz w:val="28"/>
                          </w:rPr>
                          <w:t>PQI@viha.ca</w:t>
                        </w:r>
                      </w:hyperlink>
                      <w:r w:rsidRPr="00423D3B">
                        <w:rPr>
                          <w:sz w:val="28"/>
                        </w:rPr>
                        <w:t xml:space="preserve"> by April 30, 2019.</w:t>
                      </w:r>
                    </w:p>
                  </w:txbxContent>
                </v:textbox>
              </v:shape>
            </w:pict>
          </mc:Fallback>
        </mc:AlternateContent>
      </w:r>
      <w:r w:rsidR="003E3FFF" w:rsidRPr="00E71048">
        <w:rPr>
          <w:rFonts w:asciiTheme="minorHAnsi" w:hAnsiTheme="minorHAnsi" w:cstheme="minorHAnsi"/>
          <w:color w:val="365F91" w:themeColor="accent1" w:themeShade="BF"/>
          <w:sz w:val="22"/>
          <w:szCs w:val="22"/>
          <w:lang w:val="en-US"/>
        </w:rPr>
        <w:t>Alignment with I</w:t>
      </w:r>
      <w:r w:rsidR="00623662">
        <w:rPr>
          <w:rFonts w:asciiTheme="minorHAnsi" w:hAnsiTheme="minorHAnsi" w:cstheme="minorHAnsi"/>
          <w:color w:val="365F91" w:themeColor="accent1" w:themeShade="BF"/>
          <w:sz w:val="22"/>
          <w:szCs w:val="22"/>
          <w:lang w:val="en-US"/>
        </w:rPr>
        <w:t>sland Health Strategic</w:t>
      </w:r>
      <w:r w:rsidR="003E3FFF" w:rsidRPr="00E71048">
        <w:rPr>
          <w:rFonts w:asciiTheme="minorHAnsi" w:hAnsiTheme="minorHAnsi" w:cstheme="minorHAnsi"/>
          <w:color w:val="365F91" w:themeColor="accent1" w:themeShade="BF"/>
          <w:sz w:val="22"/>
          <w:szCs w:val="22"/>
          <w:lang w:val="en-US"/>
        </w:rPr>
        <w:t xml:space="preserve"> Goals</w:t>
      </w:r>
      <w:r w:rsidR="00F0651A" w:rsidRPr="00E71048">
        <w:rPr>
          <w:rFonts w:asciiTheme="minorHAnsi" w:hAnsiTheme="minorHAnsi" w:cstheme="minorHAnsi"/>
          <w:color w:val="365F91" w:themeColor="accent1" w:themeShade="BF"/>
          <w:sz w:val="22"/>
          <w:szCs w:val="22"/>
          <w:lang w:val="en-US"/>
        </w:rPr>
        <w:t xml:space="preserve"> </w:t>
      </w:r>
      <w:r w:rsidR="00F0651A" w:rsidRPr="00E71048">
        <w:rPr>
          <w:rFonts w:asciiTheme="minorHAnsi" w:hAnsiTheme="minorHAnsi" w:cstheme="minorHAnsi"/>
          <w:b w:val="0"/>
          <w:i/>
          <w:color w:val="365F91" w:themeColor="accent1" w:themeShade="BF"/>
          <w:sz w:val="22"/>
          <w:szCs w:val="22"/>
          <w:lang w:val="en-US"/>
        </w:rPr>
        <w:t>(tick all that apply)</w:t>
      </w:r>
      <w:r w:rsidR="00627F03" w:rsidRPr="00E71048">
        <w:rPr>
          <w:rFonts w:asciiTheme="minorHAnsi" w:hAnsiTheme="minorHAnsi" w:cstheme="minorHAnsi"/>
          <w:b w:val="0"/>
          <w:i/>
          <w:color w:val="365F91" w:themeColor="accent1" w:themeShade="BF"/>
          <w:sz w:val="22"/>
          <w:szCs w:val="22"/>
          <w:lang w:val="en-US"/>
        </w:rPr>
        <w:t>:</w:t>
      </w:r>
    </w:p>
    <w:p w:rsidR="007D731E" w:rsidRDefault="00423D3B" w:rsidP="007D731E">
      <w:pPr>
        <w:spacing w:after="0" w:line="240" w:lineRule="auto"/>
        <w:ind w:firstLine="357"/>
        <w:rPr>
          <w:rFonts w:cstheme="minorHAnsi"/>
          <w:lang w:val="en-US"/>
        </w:rPr>
      </w:pPr>
      <w:sdt>
        <w:sdtPr>
          <w:rPr>
            <w:rFonts w:ascii="MS Gothic" w:eastAsia="MS Gothic" w:hAnsi="MS Gothic" w:cstheme="minorHAnsi"/>
            <w:lang w:val="en-US"/>
          </w:rPr>
          <w:id w:val="173772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731E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E8122C">
        <w:rPr>
          <w:rFonts w:ascii="MS Gothic" w:eastAsia="MS Gothic" w:hAnsi="MS Gothic" w:cstheme="minorHAnsi"/>
          <w:lang w:val="en-US"/>
        </w:rPr>
        <w:tab/>
      </w:r>
      <w:r w:rsidR="00E8122C">
        <w:rPr>
          <w:rFonts w:eastAsia="MS Gothic" w:cstheme="minorHAnsi"/>
          <w:lang w:val="en-US"/>
        </w:rPr>
        <w:t>Improve Patient Experience</w:t>
      </w:r>
    </w:p>
    <w:p w:rsidR="007D731E" w:rsidRPr="00AE0606" w:rsidRDefault="00423D3B" w:rsidP="007D731E">
      <w:pPr>
        <w:spacing w:after="0" w:line="240" w:lineRule="auto"/>
        <w:ind w:firstLine="357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509111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731E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7D731E">
        <w:rPr>
          <w:rFonts w:cstheme="minorHAnsi"/>
          <w:lang w:val="en-US"/>
        </w:rPr>
        <w:tab/>
      </w:r>
      <w:r w:rsidR="00E8122C">
        <w:rPr>
          <w:rFonts w:cstheme="minorHAnsi"/>
          <w:lang w:val="en-US"/>
        </w:rPr>
        <w:t>Improve Care team Experience</w:t>
      </w:r>
    </w:p>
    <w:p w:rsidR="007D731E" w:rsidRPr="00E71048" w:rsidRDefault="00423D3B" w:rsidP="007D731E">
      <w:pPr>
        <w:spacing w:after="0" w:line="240" w:lineRule="auto"/>
        <w:ind w:firstLine="357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629216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731E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7D731E">
        <w:rPr>
          <w:rFonts w:cstheme="minorHAnsi"/>
          <w:lang w:val="en-US"/>
        </w:rPr>
        <w:tab/>
      </w:r>
      <w:r w:rsidR="00E8122C">
        <w:rPr>
          <w:rFonts w:cstheme="minorHAnsi"/>
          <w:lang w:val="en-US"/>
        </w:rPr>
        <w:t>Meet the Needs of Our Population</w:t>
      </w:r>
    </w:p>
    <w:p w:rsidR="00117882" w:rsidRDefault="00423D3B" w:rsidP="00117882">
      <w:pPr>
        <w:spacing w:after="0"/>
        <w:ind w:firstLine="360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-60526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3A3C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7D731E">
        <w:rPr>
          <w:rFonts w:cstheme="minorHAnsi"/>
          <w:lang w:val="en-US"/>
        </w:rPr>
        <w:tab/>
      </w:r>
      <w:r w:rsidR="00E8122C">
        <w:rPr>
          <w:rFonts w:cstheme="minorHAnsi"/>
          <w:lang w:val="en-US"/>
        </w:rPr>
        <w:t>Optimize Health System Value</w:t>
      </w:r>
    </w:p>
    <w:p w:rsidR="00CB0172" w:rsidRDefault="0090384F" w:rsidP="00117882">
      <w:pPr>
        <w:spacing w:after="0"/>
        <w:ind w:firstLine="360"/>
        <w:rPr>
          <w:rFonts w:cstheme="minorHAnsi"/>
          <w:lang w:val="en-US"/>
        </w:rPr>
      </w:pPr>
      <w:r>
        <w:rPr>
          <w:rFonts w:cstheme="min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C4105" wp14:editId="5A674830">
                <wp:simplePos x="0" y="0"/>
                <wp:positionH relativeFrom="column">
                  <wp:posOffset>-131618</wp:posOffset>
                </wp:positionH>
                <wp:positionV relativeFrom="paragraph">
                  <wp:posOffset>141143</wp:posOffset>
                </wp:positionV>
                <wp:extent cx="7103110" cy="5361709"/>
                <wp:effectExtent l="0" t="0" r="2159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110" cy="53617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D3B" w:rsidRPr="007C2A21" w:rsidRDefault="00423D3B" w:rsidP="0090384F">
                            <w:pPr>
                              <w:spacing w:after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7C2A2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For PQI Administration Use Only:</w:t>
                            </w:r>
                          </w:p>
                          <w:p w:rsidR="00423D3B" w:rsidRPr="0090384F" w:rsidRDefault="00423D3B" w:rsidP="0090384F">
                            <w:pPr>
                              <w:spacing w:after="0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90384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Project Area of Impact: Select only the 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ONE </w:t>
                            </w:r>
                            <w:r w:rsidRPr="0090384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most relevant area of impact.</w:t>
                            </w:r>
                          </w:p>
                          <w:p w:rsidR="00423D3B" w:rsidRPr="0090384F" w:rsidRDefault="00423D3B" w:rsidP="0090384F">
                            <w:pPr>
                              <w:spacing w:after="0"/>
                              <w:ind w:firstLine="284"/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8595096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0384F">
                              <w:rPr>
                                <w:b/>
                                <w:sz w:val="18"/>
                                <w:szCs w:val="18"/>
                              </w:rPr>
                              <w:t>Acc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essibility</w:t>
                            </w:r>
                            <w:r w:rsidRPr="0090384F">
                              <w:rPr>
                                <w:sz w:val="18"/>
                                <w:szCs w:val="18"/>
                              </w:rPr>
                              <w:t xml:space="preserve"> (i.e. timely access, equitable access, accommodations/barriers)</w:t>
                            </w:r>
                          </w:p>
                          <w:p w:rsidR="00423D3B" w:rsidRPr="0090384F" w:rsidRDefault="00423D3B" w:rsidP="0090384F">
                            <w:pPr>
                              <w:spacing w:after="0"/>
                              <w:ind w:firstLine="284"/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2993831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Appropriateness</w:t>
                            </w:r>
                            <w:r w:rsidRPr="0090384F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evidence based care specific to patient needs</w:t>
                            </w:r>
                            <w:r w:rsidRPr="0090384F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23D3B" w:rsidRDefault="00423D3B" w:rsidP="0090384F">
                            <w:pPr>
                              <w:spacing w:after="0"/>
                              <w:ind w:firstLine="284"/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1357608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Effectiveness </w:t>
                            </w:r>
                            <w:r w:rsidRPr="00DE754F">
                              <w:rPr>
                                <w:sz w:val="18"/>
                                <w:szCs w:val="18"/>
                              </w:rPr>
                              <w:t>(Do the right thing to achieve the best possible results)</w:t>
                            </w:r>
                          </w:p>
                          <w:p w:rsidR="00423D3B" w:rsidRPr="0090384F" w:rsidRDefault="00423D3B" w:rsidP="00DE754F">
                            <w:pPr>
                              <w:spacing w:after="0"/>
                              <w:ind w:firstLine="284"/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0733599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Safety</w:t>
                            </w:r>
                            <w:r w:rsidRPr="0090384F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Keep patients safe. reduce</w:t>
                            </w:r>
                            <w:r w:rsidRPr="0090384F">
                              <w:rPr>
                                <w:sz w:val="18"/>
                                <w:szCs w:val="18"/>
                              </w:rPr>
                              <w:t xml:space="preserve"> adverse events, infection prevention/control)</w:t>
                            </w:r>
                          </w:p>
                          <w:p w:rsidR="00423D3B" w:rsidRPr="0090384F" w:rsidRDefault="00423D3B" w:rsidP="0090384F">
                            <w:pPr>
                              <w:spacing w:after="0"/>
                              <w:ind w:firstLine="284"/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1246960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Efficiency</w:t>
                            </w:r>
                            <w:r w:rsidRPr="0090384F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Make the best use of resources</w:t>
                            </w:r>
                            <w:r w:rsidRPr="0090384F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23D3B" w:rsidRPr="0090384F" w:rsidRDefault="00423D3B" w:rsidP="0090384F">
                            <w:pPr>
                              <w:spacing w:after="0"/>
                              <w:ind w:firstLine="284"/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5957794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Client Cen</w:t>
                            </w:r>
                            <w:r w:rsidRPr="0090384F"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red Services/Acceptability</w:t>
                            </w:r>
                            <w:r w:rsidRPr="0090384F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Partner with patient and family in care</w:t>
                            </w:r>
                            <w:r w:rsidRPr="0090384F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23D3B" w:rsidRPr="0090384F" w:rsidRDefault="00423D3B" w:rsidP="0090384F">
                            <w:pPr>
                              <w:spacing w:after="0"/>
                              <w:ind w:firstLine="284"/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1407647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Continuity of Services</w:t>
                            </w:r>
                            <w:r w:rsidRPr="0090384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0384F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coordinate my care across the continuum)</w:t>
                            </w:r>
                          </w:p>
                          <w:p w:rsidR="00423D3B" w:rsidRPr="0090384F" w:rsidRDefault="00423D3B" w:rsidP="0090384F">
                            <w:pPr>
                              <w:spacing w:after="0"/>
                              <w:ind w:firstLine="284"/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0896181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Population Focus/Equity</w:t>
                            </w:r>
                            <w:r w:rsidRPr="0090384F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Work within the community to anticipate and meet patient needs)</w:t>
                            </w:r>
                          </w:p>
                          <w:p w:rsidR="00423D3B" w:rsidRPr="0090384F" w:rsidRDefault="00423D3B" w:rsidP="0090384F">
                            <w:pPr>
                              <w:spacing w:after="0" w:line="240" w:lineRule="auto"/>
                              <w:ind w:firstLine="2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23D3B" w:rsidRDefault="00423D3B" w:rsidP="0090384F">
                            <w:pPr>
                              <w:spacing w:after="0"/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90384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Medical Area: Select the 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ONE </w:t>
                            </w:r>
                            <w:r w:rsidRPr="0090384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most appropriate medical area/specialty</w:t>
                            </w:r>
                            <w:r w:rsidRPr="0041309B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that is aligned with the project plan/objective.</w:t>
                            </w:r>
                          </w:p>
                          <w:tbl>
                            <w:tblPr>
                              <w:tblStyle w:val="TableGrid"/>
                              <w:tblW w:w="1116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27"/>
                              <w:gridCol w:w="3969"/>
                              <w:gridCol w:w="3969"/>
                            </w:tblGrid>
                            <w:tr w:rsidR="00423D3B" w:rsidRPr="0090384F" w:rsidTr="0090384F">
                              <w:trPr>
                                <w:trHeight w:val="6729"/>
                              </w:trPr>
                              <w:tc>
                                <w:tcPr>
                                  <w:tcW w:w="3227" w:type="dxa"/>
                                </w:tcPr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82936733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ascii="MS Gothic" w:eastAsia="MS Gothic" w:hAnsi="MS Gothic"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Allergy and Immunology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132819775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ascii="MS Gothic" w:eastAsia="MS Gothic" w:hAnsi="MS Gothic" w:cs="MS Gothic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Anesthesiology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19916123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ascii="MS Gothic" w:eastAsia="MS Gothic" w:hAnsi="MS Gothic" w:cs="MS Gothic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Cardiac Surgery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83776600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ascii="MS Gothic" w:eastAsia="MS Gothic" w:hAnsi="MS Gothic" w:cs="MS Gothic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Cardiology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91562863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Community &amp; Rural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169321479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ascii="MS Gothic" w:eastAsia="MS Gothic" w:hAnsi="MS Gothic" w:cs="MS Gothic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Critical Care Medicine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65803433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ascii="MS Gothic" w:eastAsia="MS Gothic" w:hAnsi="MS Gothic" w:cs="MS Gothic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Dermatology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167360367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ascii="MS Gothic" w:eastAsia="MS Gothic" w:hAnsi="MS Gothic" w:cs="MS Gothic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Emergency Medicine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145702071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ascii="MS Gothic" w:eastAsia="MS Gothic" w:hAnsi="MS Gothic" w:cs="MS Gothic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Endocrinology and Metabolism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30100256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ascii="MS Gothic" w:eastAsia="MS Gothic" w:hAnsi="MS Gothic" w:cs="MS Gothic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Gastroenterology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206023177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ascii="MS Gothic" w:eastAsia="MS Gothic" w:hAnsi="MS Gothic" w:cs="MS Gothic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General Practice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88949290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ascii="MS Gothic" w:eastAsia="MS Gothic" w:hAnsi="MS Gothic" w:cs="MS Gothic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General Surgery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21109258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ascii="MS Gothic" w:eastAsia="MS Gothic" w:hAnsi="MS Gothic" w:cs="MS Gothic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Geriatric Medicine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39001168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ascii="MS Gothic" w:eastAsia="MS Gothic" w:hAnsi="MS Gothic" w:cs="MS Gothic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Gynecologic Oncology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123435398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ascii="MS Gothic" w:eastAsia="MS Gothic" w:hAnsi="MS Gothic" w:cs="MS Gothic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Hematology and Oncology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71786555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ascii="MS Gothic" w:eastAsia="MS Gothic" w:hAnsi="MS Gothic" w:cs="MS Gothic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Hospital Medicine</w:t>
                                  </w:r>
                                </w:p>
                                <w:p w:rsidR="00423D3B" w:rsidRDefault="00423D3B" w:rsidP="00F5032E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12689612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ascii="MS Gothic" w:eastAsia="MS Gothic" w:hAnsi="MS Gothic" w:cs="MS Gothic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Infectious Diseases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423D3B" w:rsidRPr="0090384F" w:rsidRDefault="00423D3B" w:rsidP="00A65E22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152968622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Internal Medicine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186343196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Laboratory Medicine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39991160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ascii="MS Gothic" w:eastAsia="MS Gothic" w:hAnsi="MS Gothic" w:cs="MS Gothic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Nephrology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65137307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Neurology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1379260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Neurosurgery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113822222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Nuclear Medicine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8307231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Obstetrics and Gynecology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112476561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Occupational Medicine</w:t>
                                  </w:r>
                                </w:p>
                                <w:p w:rsidR="00423D3B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105438293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 xml:space="preserve">Ophthalmology 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9063855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Oral and Maxillofacial Surgery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143054634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Orthopedics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63259907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Otolaryngology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4155666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Pain Medicine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9700206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Palliative Medicine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151981250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Pediatric Cardiology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167749269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Pediatric Cardiothoracic Surgery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144804205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Pediatric Gastroenterology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78512478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Pediatric Hematology Oncology HSCT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121279515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Pediatric Nephrology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37096427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 xml:space="preserve">Pediatric </w:t>
                                  </w:r>
                                  <w:proofErr w:type="spellStart"/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Respirology</w:t>
                                  </w:r>
                                  <w:proofErr w:type="spellEnd"/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178981503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Pediatric Surgery</w:t>
                                  </w:r>
                                </w:p>
                                <w:p w:rsidR="00423D3B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195802324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Pediatrics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162737992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Physical Medicine and Rehabilitation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17223661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Plastic Surgery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18452372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Psychiatry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16293534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Public Health and Preventative Medicine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9507498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Radiation Oncology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61004783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Radiology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207302450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Respiratory Medicine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122827599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Rheumatology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8789676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Sport and Exercise Medicine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6638139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Thoracic Surgery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118787039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Urology</w:t>
                                  </w:r>
                                </w:p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18"/>
                                        <w:szCs w:val="18"/>
                                      </w:rPr>
                                      <w:id w:val="-138732500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90384F">
                                        <w:rPr>
                                          <w:rFonts w:cstheme="minorHAnsi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0384F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ab/>
                                    <w:t>Vascular Surgery</w:t>
                                  </w:r>
                                </w:p>
                              </w:tc>
                            </w:tr>
                            <w:tr w:rsidR="00423D3B" w:rsidRPr="0090384F" w:rsidTr="0090384F">
                              <w:trPr>
                                <w:trHeight w:val="6729"/>
                              </w:trPr>
                              <w:tc>
                                <w:tcPr>
                                  <w:tcW w:w="3227" w:type="dxa"/>
                                </w:tcPr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ascii="MS Gothic" w:eastAsia="MS Gothic" w:hAnsi="MS Gothic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423D3B" w:rsidRPr="0090384F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ascii="MS Gothic" w:eastAsia="MS Gothic" w:hAnsi="MS Gothic" w:cs="MS 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423D3B" w:rsidRDefault="00423D3B" w:rsidP="0090384F">
                                  <w:pPr>
                                    <w:tabs>
                                      <w:tab w:val="left" w:pos="567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142"/>
                                    <w:rPr>
                                      <w:rFonts w:ascii="MS Gothic" w:eastAsia="MS Gothic" w:hAnsi="MS Gothic" w:cs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23D3B" w:rsidRPr="0090384F" w:rsidRDefault="00423D3B" w:rsidP="0090384F">
                            <w:pPr>
                              <w:spacing w:after="0"/>
                              <w:ind w:firstLine="2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-10.35pt;margin-top:11.1pt;width:559.3pt;height:4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" fillcolor="#f2f2f2 [3052]" strokecolor="black [3213]" strokeweight=".5pt">
                <v:textbox>
                  <w:txbxContent>
                    <w:p w:rsidR="00423D3B" w:rsidRPr="007C2A21" w:rsidRDefault="00423D3B" w:rsidP="0090384F">
                      <w:pPr>
                        <w:spacing w:after="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7C2A21">
                        <w:rPr>
                          <w:b/>
                          <w:i/>
                          <w:sz w:val="28"/>
                          <w:szCs w:val="28"/>
                        </w:rPr>
                        <w:t>For PQI Administration Use Only:</w:t>
                      </w:r>
                    </w:p>
                    <w:p w:rsidR="00423D3B" w:rsidRPr="0090384F" w:rsidRDefault="00423D3B" w:rsidP="0090384F">
                      <w:pPr>
                        <w:spacing w:after="0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90384F">
                        <w:rPr>
                          <w:b/>
                          <w:i/>
                          <w:sz w:val="18"/>
                          <w:szCs w:val="18"/>
                        </w:rPr>
                        <w:t xml:space="preserve">Project Area of Impact: Select only the 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ONE </w:t>
                      </w:r>
                      <w:r w:rsidRPr="0090384F">
                        <w:rPr>
                          <w:b/>
                          <w:i/>
                          <w:sz w:val="18"/>
                          <w:szCs w:val="18"/>
                        </w:rPr>
                        <w:t>most relevant area of impact.</w:t>
                      </w:r>
                    </w:p>
                    <w:p w:rsidR="00423D3B" w:rsidRPr="0090384F" w:rsidRDefault="00423D3B" w:rsidP="0090384F">
                      <w:pPr>
                        <w:spacing w:after="0"/>
                        <w:ind w:firstLine="284"/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sz w:val="18"/>
                            <w:szCs w:val="18"/>
                          </w:rPr>
                          <w:id w:val="-8595096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0384F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90384F">
                        <w:rPr>
                          <w:sz w:val="18"/>
                          <w:szCs w:val="18"/>
                        </w:rPr>
                        <w:tab/>
                      </w:r>
                      <w:r w:rsidRPr="0090384F">
                        <w:rPr>
                          <w:b/>
                          <w:sz w:val="18"/>
                          <w:szCs w:val="18"/>
                        </w:rPr>
                        <w:t>Acc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essibility</w:t>
                      </w:r>
                      <w:r w:rsidRPr="0090384F">
                        <w:rPr>
                          <w:sz w:val="18"/>
                          <w:szCs w:val="18"/>
                        </w:rPr>
                        <w:t xml:space="preserve"> (i.e. timely access, equitable access, accommodations/barriers)</w:t>
                      </w:r>
                    </w:p>
                    <w:p w:rsidR="00423D3B" w:rsidRPr="0090384F" w:rsidRDefault="00423D3B" w:rsidP="0090384F">
                      <w:pPr>
                        <w:spacing w:after="0"/>
                        <w:ind w:firstLine="284"/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sz w:val="18"/>
                            <w:szCs w:val="18"/>
                          </w:rPr>
                          <w:id w:val="-12993831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0384F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90384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>Appropriateness</w:t>
                      </w:r>
                      <w:r w:rsidRPr="0090384F">
                        <w:rPr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sz w:val="18"/>
                          <w:szCs w:val="18"/>
                        </w:rPr>
                        <w:t>evidence based care specific to patient needs</w:t>
                      </w:r>
                      <w:r w:rsidRPr="0090384F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423D3B" w:rsidRDefault="00423D3B" w:rsidP="0090384F">
                      <w:pPr>
                        <w:spacing w:after="0"/>
                        <w:ind w:firstLine="284"/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sz w:val="18"/>
                            <w:szCs w:val="18"/>
                          </w:rPr>
                          <w:id w:val="11357608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0384F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90384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Effectiveness </w:t>
                      </w:r>
                      <w:r w:rsidRPr="00DE754F">
                        <w:rPr>
                          <w:sz w:val="18"/>
                          <w:szCs w:val="18"/>
                        </w:rPr>
                        <w:t>(Do the right thing to achieve the best possible results)</w:t>
                      </w:r>
                    </w:p>
                    <w:p w:rsidR="00423D3B" w:rsidRPr="0090384F" w:rsidRDefault="00423D3B" w:rsidP="00DE754F">
                      <w:pPr>
                        <w:spacing w:after="0"/>
                        <w:ind w:firstLine="284"/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sz w:val="18"/>
                            <w:szCs w:val="18"/>
                          </w:rPr>
                          <w:id w:val="-10733599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90384F">
                        <w:rPr>
                          <w:b/>
                          <w:sz w:val="18"/>
                          <w:szCs w:val="18"/>
                        </w:rPr>
                        <w:tab/>
                        <w:t>Safety</w:t>
                      </w:r>
                      <w:r w:rsidRPr="0090384F">
                        <w:rPr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sz w:val="18"/>
                          <w:szCs w:val="18"/>
                        </w:rPr>
                        <w:t>Keep patients safe. reduce</w:t>
                      </w:r>
                      <w:r w:rsidRPr="0090384F">
                        <w:rPr>
                          <w:sz w:val="18"/>
                          <w:szCs w:val="18"/>
                        </w:rPr>
                        <w:t xml:space="preserve"> adverse events, infection prevention/control)</w:t>
                      </w:r>
                    </w:p>
                    <w:p w:rsidR="00423D3B" w:rsidRPr="0090384F" w:rsidRDefault="00423D3B" w:rsidP="0090384F">
                      <w:pPr>
                        <w:spacing w:after="0"/>
                        <w:ind w:firstLine="284"/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sz w:val="18"/>
                            <w:szCs w:val="18"/>
                          </w:rPr>
                          <w:id w:val="-11246960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0384F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90384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>Efficiency</w:t>
                      </w:r>
                      <w:r w:rsidRPr="0090384F">
                        <w:rPr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sz w:val="18"/>
                          <w:szCs w:val="18"/>
                        </w:rPr>
                        <w:t>Make the best use of resources</w:t>
                      </w:r>
                      <w:r w:rsidRPr="0090384F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423D3B" w:rsidRPr="0090384F" w:rsidRDefault="00423D3B" w:rsidP="0090384F">
                      <w:pPr>
                        <w:spacing w:after="0"/>
                        <w:ind w:firstLine="284"/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sz w:val="18"/>
                            <w:szCs w:val="18"/>
                          </w:rPr>
                          <w:id w:val="-5957794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0384F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90384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>Client Cen</w:t>
                      </w:r>
                      <w:r w:rsidRPr="0090384F">
                        <w:rPr>
                          <w:b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red Services/Acceptability</w:t>
                      </w:r>
                      <w:r w:rsidRPr="0090384F">
                        <w:rPr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sz w:val="18"/>
                          <w:szCs w:val="18"/>
                        </w:rPr>
                        <w:t>Partner with patient and family in care</w:t>
                      </w:r>
                      <w:r w:rsidRPr="0090384F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423D3B" w:rsidRPr="0090384F" w:rsidRDefault="00423D3B" w:rsidP="0090384F">
                      <w:pPr>
                        <w:spacing w:after="0"/>
                        <w:ind w:firstLine="284"/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sz w:val="18"/>
                            <w:szCs w:val="18"/>
                          </w:rPr>
                          <w:id w:val="11407647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0384F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90384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>Continuity of Services</w:t>
                      </w:r>
                      <w:r w:rsidRPr="0090384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90384F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coordinate my care across the continuum)</w:t>
                      </w:r>
                    </w:p>
                    <w:p w:rsidR="00423D3B" w:rsidRPr="0090384F" w:rsidRDefault="00423D3B" w:rsidP="0090384F">
                      <w:pPr>
                        <w:spacing w:after="0"/>
                        <w:ind w:firstLine="284"/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sz w:val="18"/>
                            <w:szCs w:val="18"/>
                          </w:rPr>
                          <w:id w:val="-10896181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0384F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90384F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>Population Focus/Equity</w:t>
                      </w:r>
                      <w:r w:rsidRPr="0090384F">
                        <w:rPr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sz w:val="18"/>
                          <w:szCs w:val="18"/>
                        </w:rPr>
                        <w:t>Work within the community to anticipate and meet patient needs)</w:t>
                      </w:r>
                    </w:p>
                    <w:p w:rsidR="00423D3B" w:rsidRPr="0090384F" w:rsidRDefault="00423D3B" w:rsidP="0090384F">
                      <w:pPr>
                        <w:spacing w:after="0" w:line="240" w:lineRule="auto"/>
                        <w:ind w:firstLine="284"/>
                        <w:rPr>
                          <w:sz w:val="18"/>
                          <w:szCs w:val="18"/>
                        </w:rPr>
                      </w:pPr>
                    </w:p>
                    <w:p w:rsidR="00423D3B" w:rsidRDefault="00423D3B" w:rsidP="0090384F">
                      <w:pPr>
                        <w:spacing w:after="0"/>
                        <w:jc w:val="both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90384F">
                        <w:rPr>
                          <w:b/>
                          <w:i/>
                          <w:sz w:val="18"/>
                          <w:szCs w:val="18"/>
                        </w:rPr>
                        <w:t xml:space="preserve">Medical Area: Select the 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ONE </w:t>
                      </w:r>
                      <w:r w:rsidRPr="0090384F">
                        <w:rPr>
                          <w:b/>
                          <w:i/>
                          <w:sz w:val="18"/>
                          <w:szCs w:val="18"/>
                        </w:rPr>
                        <w:t>most appropriate medical area/specialty</w:t>
                      </w:r>
                      <w:r w:rsidRPr="0041309B">
                        <w:rPr>
                          <w:b/>
                          <w:i/>
                          <w:sz w:val="18"/>
                          <w:szCs w:val="18"/>
                        </w:rPr>
                        <w:t xml:space="preserve"> that is aligned with the project plan/objective.</w:t>
                      </w:r>
                    </w:p>
                    <w:tbl>
                      <w:tblPr>
                        <w:tblStyle w:val="TableGrid"/>
                        <w:tblW w:w="1116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27"/>
                        <w:gridCol w:w="3969"/>
                        <w:gridCol w:w="3969"/>
                      </w:tblGrid>
                      <w:tr w:rsidR="00423D3B" w:rsidRPr="0090384F" w:rsidTr="0090384F">
                        <w:trPr>
                          <w:trHeight w:val="6729"/>
                        </w:trPr>
                        <w:tc>
                          <w:tcPr>
                            <w:tcW w:w="3227" w:type="dxa"/>
                          </w:tcPr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8293673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Allergy and Immunology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3281977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Anesthesiology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991612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Cardiac Surgery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8377660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Cardiology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9156286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Community &amp; Rural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6932147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Critical Care Medicine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6580343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Dermatology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736036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Emergency Medicine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70207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Endocrinology and Metabolism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010025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Gastroenterology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20602317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General Practice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8894929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General Surgery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1109258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Geriatric Medicine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3900116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Gynecologic Oncology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2343539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Hematology and Oncology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7178655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Hospital Medicine</w:t>
                            </w:r>
                          </w:p>
                          <w:p w:rsidR="00423D3B" w:rsidRDefault="00423D3B" w:rsidP="00F5032E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2689612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Infectious Diseases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:rsidR="00423D3B" w:rsidRPr="0090384F" w:rsidRDefault="00423D3B" w:rsidP="00A65E22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5296862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Internal Medicine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8634319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Laboratory Medicine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999116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ascii="MS Gothic" w:eastAsia="MS Gothic" w:hAnsi="MS Gothic" w:cs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Nephrology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6513730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Neurology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379260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Neurosurgery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382222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Nuclear Medicine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830723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Obstetrics and Gynecology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1247656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Occupational Medicine</w:t>
                            </w:r>
                          </w:p>
                          <w:p w:rsidR="00423D3B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0543829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 xml:space="preserve">Ophthalmology 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906385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Oral and Maxillofacial Surgery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4305463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Orthopedics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6325990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Otolaryngology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155666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Pain Medicine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9700206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Palliative Medicine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5198125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Pediatric Cardiology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6774926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Pediatric Cardiothoracic Surgery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4480420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Pediatric Gastroenterology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851247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Pediatric Hematology Oncology HSCT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2127951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Pediatric Nephrology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3709642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 xml:space="preserve">Pediatric </w:t>
                            </w:r>
                            <w:proofErr w:type="spellStart"/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Respirology</w:t>
                            </w:r>
                            <w:proofErr w:type="spellEnd"/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7898150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Pediatric Surgery</w:t>
                            </w:r>
                          </w:p>
                          <w:p w:rsidR="00423D3B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9580232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Pediatrics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6273799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Physical Medicine and Rehabilitation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7223661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Plastic Surgery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8452372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Psychiatry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629353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Public Health and Preventative Medicine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950749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Radiation Oncology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6100478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Radiology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20730245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Respiratory Medicine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2282759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Rheumatology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878967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Sport and Exercise Medicine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6638139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Thoracic Surgery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878703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Urology</w:t>
                            </w:r>
                          </w:p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3873250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0384F">
                                  <w:rPr>
                                    <w:rFonts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903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Vascular Surgery</w:t>
                            </w:r>
                          </w:p>
                        </w:tc>
                      </w:tr>
                      <w:tr w:rsidR="00423D3B" w:rsidRPr="0090384F" w:rsidTr="0090384F">
                        <w:trPr>
                          <w:trHeight w:val="6729"/>
                        </w:trPr>
                        <w:tc>
                          <w:tcPr>
                            <w:tcW w:w="3227" w:type="dxa"/>
                          </w:tcPr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ascii="MS Gothic" w:eastAsia="MS Gothic" w:hAnsi="MS Gothic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:rsidR="00423D3B" w:rsidRPr="0090384F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ascii="MS Gothic" w:eastAsia="MS Gothic" w:hAnsi="MS Gothic" w:cs="MS Gothi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:rsidR="00423D3B" w:rsidRDefault="00423D3B" w:rsidP="0090384F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ascii="MS Gothic" w:eastAsia="MS Gothic" w:hAnsi="MS Gothic" w:cs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423D3B" w:rsidRPr="0090384F" w:rsidRDefault="00423D3B" w:rsidP="0090384F">
                      <w:pPr>
                        <w:spacing w:after="0"/>
                        <w:ind w:firstLine="284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17882" w:rsidRDefault="00117882" w:rsidP="00B64B99">
      <w:pPr>
        <w:rPr>
          <w:rFonts w:cstheme="minorHAnsi"/>
          <w:lang w:val="en-US"/>
        </w:rPr>
      </w:pPr>
    </w:p>
    <w:p w:rsidR="00117882" w:rsidRDefault="00117882" w:rsidP="00B64B99">
      <w:pPr>
        <w:rPr>
          <w:rFonts w:cstheme="minorHAnsi"/>
          <w:lang w:val="en-US"/>
        </w:rPr>
      </w:pPr>
    </w:p>
    <w:p w:rsidR="00117882" w:rsidRDefault="00117882" w:rsidP="00B64B99">
      <w:pPr>
        <w:rPr>
          <w:rFonts w:cstheme="minorHAnsi"/>
          <w:lang w:val="en-US"/>
        </w:rPr>
      </w:pPr>
    </w:p>
    <w:p w:rsidR="00117882" w:rsidRDefault="00117882" w:rsidP="00B64B99">
      <w:pPr>
        <w:rPr>
          <w:rFonts w:cstheme="minorHAnsi"/>
          <w:lang w:val="en-US"/>
        </w:rPr>
      </w:pPr>
    </w:p>
    <w:p w:rsidR="00117882" w:rsidRDefault="00117882" w:rsidP="00B64B99">
      <w:pPr>
        <w:rPr>
          <w:rFonts w:cstheme="minorHAnsi"/>
          <w:lang w:val="en-US"/>
        </w:rPr>
      </w:pPr>
    </w:p>
    <w:p w:rsidR="00117882" w:rsidRDefault="00117882" w:rsidP="00B64B99">
      <w:pPr>
        <w:rPr>
          <w:rFonts w:cstheme="minorHAnsi"/>
          <w:lang w:val="en-US"/>
        </w:rPr>
      </w:pPr>
    </w:p>
    <w:sectPr w:rsidR="00117882" w:rsidSect="00DD426A">
      <w:headerReference w:type="default" r:id="rId10"/>
      <w:footerReference w:type="default" r:id="rId11"/>
      <w:pgSz w:w="12240" w:h="15840"/>
      <w:pgMar w:top="1525" w:right="758" w:bottom="567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D3B" w:rsidRDefault="00423D3B" w:rsidP="004D76C5">
      <w:pPr>
        <w:spacing w:after="0" w:line="240" w:lineRule="auto"/>
      </w:pPr>
      <w:r>
        <w:separator/>
      </w:r>
    </w:p>
  </w:endnote>
  <w:endnote w:type="continuationSeparator" w:id="0">
    <w:p w:rsidR="00423D3B" w:rsidRDefault="00423D3B" w:rsidP="004D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875493"/>
      <w:docPartObj>
        <w:docPartGallery w:val="Page Numbers (Bottom of Page)"/>
        <w:docPartUnique/>
      </w:docPartObj>
    </w:sdtPr>
    <w:sdtContent>
      <w:sdt>
        <w:sdtPr>
          <w:id w:val="-1987389704"/>
          <w:docPartObj>
            <w:docPartGallery w:val="Page Numbers (Top of Page)"/>
            <w:docPartUnique/>
          </w:docPartObj>
        </w:sdtPr>
        <w:sdtContent>
          <w:sdt>
            <w:sdtPr>
              <w:id w:val="1326863528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386470353"/>
                  <w:docPartObj>
                    <w:docPartGallery w:val="Page Numbers (Top of Page)"/>
                    <w:docPartUnique/>
                  </w:docPartObj>
                </w:sdtPr>
                <w:sdtContent>
                  <w:p w:rsidR="00423D3B" w:rsidRDefault="00423D3B" w:rsidP="00152EDC">
                    <w:pPr>
                      <w:pStyle w:val="Footer"/>
                      <w:tabs>
                        <w:tab w:val="clear" w:pos="9360"/>
                        <w:tab w:val="right" w:pos="10773"/>
                      </w:tabs>
                    </w:pPr>
                    <w:r>
                      <w:t>PQI Cohort Application Form – January 2019</w:t>
                    </w:r>
                    <w:r>
                      <w:tab/>
                    </w:r>
                    <w:r>
                      <w:tab/>
                      <w:t xml:space="preserve">Page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481E96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481E96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423D3B" w:rsidRDefault="00423D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D3B" w:rsidRDefault="00423D3B" w:rsidP="004D76C5">
      <w:pPr>
        <w:spacing w:after="0" w:line="240" w:lineRule="auto"/>
      </w:pPr>
      <w:r>
        <w:separator/>
      </w:r>
    </w:p>
  </w:footnote>
  <w:footnote w:type="continuationSeparator" w:id="0">
    <w:p w:rsidR="00423D3B" w:rsidRDefault="00423D3B" w:rsidP="004D7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D3B" w:rsidRDefault="00423D3B">
    <w:pPr>
      <w:pStyle w:val="Header"/>
    </w:pPr>
    <w:r>
      <w:rPr>
        <w:noProof/>
        <w:lang w:eastAsia="en-CA"/>
      </w:rPr>
      <w:drawing>
        <wp:inline distT="0" distB="0" distL="0" distR="0">
          <wp:extent cx="2562045" cy="512409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pqi_comb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2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10DF"/>
    <w:multiLevelType w:val="multilevel"/>
    <w:tmpl w:val="956859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47A2D"/>
    <w:multiLevelType w:val="hybridMultilevel"/>
    <w:tmpl w:val="E48211B0"/>
    <w:lvl w:ilvl="0" w:tplc="E2B60310">
      <w:start w:val="1"/>
      <w:numFmt w:val="upperLetter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126F06"/>
    <w:multiLevelType w:val="hybridMultilevel"/>
    <w:tmpl w:val="181AF9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644E6"/>
    <w:multiLevelType w:val="hybridMultilevel"/>
    <w:tmpl w:val="DDBE4862"/>
    <w:lvl w:ilvl="0" w:tplc="10090009">
      <w:start w:val="1"/>
      <w:numFmt w:val="bullet"/>
      <w:lvlText w:val=""/>
      <w:lvlJc w:val="left"/>
      <w:pPr>
        <w:ind w:left="729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4">
    <w:nsid w:val="243E0EF5"/>
    <w:multiLevelType w:val="multilevel"/>
    <w:tmpl w:val="0648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02D3A"/>
    <w:multiLevelType w:val="multilevel"/>
    <w:tmpl w:val="9FC4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660A2"/>
    <w:multiLevelType w:val="hybridMultilevel"/>
    <w:tmpl w:val="04462F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52D5D"/>
    <w:multiLevelType w:val="hybridMultilevel"/>
    <w:tmpl w:val="102490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42655"/>
    <w:multiLevelType w:val="hybridMultilevel"/>
    <w:tmpl w:val="1A4E8A5C"/>
    <w:lvl w:ilvl="0" w:tplc="7D940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D6AB3"/>
    <w:multiLevelType w:val="hybridMultilevel"/>
    <w:tmpl w:val="A43E578C"/>
    <w:lvl w:ilvl="0" w:tplc="DC44962C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241FA"/>
    <w:multiLevelType w:val="hybridMultilevel"/>
    <w:tmpl w:val="B1A6D47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67DA6"/>
    <w:multiLevelType w:val="hybridMultilevel"/>
    <w:tmpl w:val="4FC6C8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C6D30"/>
    <w:multiLevelType w:val="hybridMultilevel"/>
    <w:tmpl w:val="F61E91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B44B1"/>
    <w:multiLevelType w:val="hybridMultilevel"/>
    <w:tmpl w:val="F61E91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E4EFA"/>
    <w:multiLevelType w:val="hybridMultilevel"/>
    <w:tmpl w:val="1BB44B24"/>
    <w:lvl w:ilvl="0" w:tplc="2DD22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E342CF"/>
    <w:multiLevelType w:val="hybridMultilevel"/>
    <w:tmpl w:val="96E42A6C"/>
    <w:lvl w:ilvl="0" w:tplc="8C7C12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519F5"/>
    <w:multiLevelType w:val="hybridMultilevel"/>
    <w:tmpl w:val="BE14A0AC"/>
    <w:lvl w:ilvl="0" w:tplc="6FB4C546">
      <w:numFmt w:val="bullet"/>
      <w:lvlText w:val=""/>
      <w:lvlJc w:val="left"/>
      <w:pPr>
        <w:ind w:left="720" w:hanging="360"/>
      </w:pPr>
      <w:rPr>
        <w:rFonts w:ascii="Wingdings" w:eastAsiaTheme="majorEastAsia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E50C09"/>
    <w:multiLevelType w:val="hybridMultilevel"/>
    <w:tmpl w:val="FCB434C6"/>
    <w:lvl w:ilvl="0" w:tplc="1009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15"/>
  </w:num>
  <w:num w:numId="12">
    <w:abstractNumId w:val="11"/>
  </w:num>
  <w:num w:numId="13">
    <w:abstractNumId w:val="14"/>
  </w:num>
  <w:num w:numId="14">
    <w:abstractNumId w:val="7"/>
  </w:num>
  <w:num w:numId="15">
    <w:abstractNumId w:val="17"/>
  </w:num>
  <w:num w:numId="16">
    <w:abstractNumId w:val="8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9F"/>
    <w:rsid w:val="00010C63"/>
    <w:rsid w:val="000125D4"/>
    <w:rsid w:val="00021FBD"/>
    <w:rsid w:val="000248F4"/>
    <w:rsid w:val="00030D40"/>
    <w:rsid w:val="00036B9F"/>
    <w:rsid w:val="00037EB9"/>
    <w:rsid w:val="00051554"/>
    <w:rsid w:val="000567C7"/>
    <w:rsid w:val="00066EA6"/>
    <w:rsid w:val="000703F8"/>
    <w:rsid w:val="0007519C"/>
    <w:rsid w:val="000A6628"/>
    <w:rsid w:val="000B05D9"/>
    <w:rsid w:val="000C708B"/>
    <w:rsid w:val="000E0C96"/>
    <w:rsid w:val="00117882"/>
    <w:rsid w:val="00122A81"/>
    <w:rsid w:val="00126DC9"/>
    <w:rsid w:val="00130281"/>
    <w:rsid w:val="00131B4A"/>
    <w:rsid w:val="00150AEC"/>
    <w:rsid w:val="00152EDC"/>
    <w:rsid w:val="00154E4F"/>
    <w:rsid w:val="001553CD"/>
    <w:rsid w:val="001748C2"/>
    <w:rsid w:val="00177D4B"/>
    <w:rsid w:val="001819F0"/>
    <w:rsid w:val="0018716C"/>
    <w:rsid w:val="0019022C"/>
    <w:rsid w:val="00194C7F"/>
    <w:rsid w:val="001A1AE7"/>
    <w:rsid w:val="001A4874"/>
    <w:rsid w:val="001C2BA0"/>
    <w:rsid w:val="001C5457"/>
    <w:rsid w:val="001C59A7"/>
    <w:rsid w:val="0020070B"/>
    <w:rsid w:val="002052C1"/>
    <w:rsid w:val="0020621D"/>
    <w:rsid w:val="00222FAD"/>
    <w:rsid w:val="00225192"/>
    <w:rsid w:val="00233A3C"/>
    <w:rsid w:val="00243071"/>
    <w:rsid w:val="002527BE"/>
    <w:rsid w:val="00285C9B"/>
    <w:rsid w:val="002876A4"/>
    <w:rsid w:val="002B7880"/>
    <w:rsid w:val="002D56B6"/>
    <w:rsid w:val="002D79B6"/>
    <w:rsid w:val="002E001E"/>
    <w:rsid w:val="002E37B4"/>
    <w:rsid w:val="002E53D2"/>
    <w:rsid w:val="002E74E0"/>
    <w:rsid w:val="00313626"/>
    <w:rsid w:val="0032059B"/>
    <w:rsid w:val="00323E77"/>
    <w:rsid w:val="00324578"/>
    <w:rsid w:val="00351C58"/>
    <w:rsid w:val="0036201E"/>
    <w:rsid w:val="00363F4F"/>
    <w:rsid w:val="00370960"/>
    <w:rsid w:val="00375B51"/>
    <w:rsid w:val="00381B00"/>
    <w:rsid w:val="003B682F"/>
    <w:rsid w:val="003C0D9C"/>
    <w:rsid w:val="003E3FFF"/>
    <w:rsid w:val="003E7E84"/>
    <w:rsid w:val="003F45C1"/>
    <w:rsid w:val="004100FB"/>
    <w:rsid w:val="0041245B"/>
    <w:rsid w:val="0041309B"/>
    <w:rsid w:val="00415CBA"/>
    <w:rsid w:val="00421DD1"/>
    <w:rsid w:val="004225FA"/>
    <w:rsid w:val="00423D3B"/>
    <w:rsid w:val="00450E2E"/>
    <w:rsid w:val="00451FBE"/>
    <w:rsid w:val="00454ECD"/>
    <w:rsid w:val="00456574"/>
    <w:rsid w:val="004613D3"/>
    <w:rsid w:val="00462D0D"/>
    <w:rsid w:val="0046697D"/>
    <w:rsid w:val="0047370A"/>
    <w:rsid w:val="00480C23"/>
    <w:rsid w:val="00481E96"/>
    <w:rsid w:val="00482C59"/>
    <w:rsid w:val="004B0F21"/>
    <w:rsid w:val="004C4345"/>
    <w:rsid w:val="004D4CA8"/>
    <w:rsid w:val="004D76C5"/>
    <w:rsid w:val="004F2212"/>
    <w:rsid w:val="005014C5"/>
    <w:rsid w:val="00511F3E"/>
    <w:rsid w:val="005173C3"/>
    <w:rsid w:val="00545E00"/>
    <w:rsid w:val="0054719F"/>
    <w:rsid w:val="00547CC9"/>
    <w:rsid w:val="00561CF0"/>
    <w:rsid w:val="00581C1F"/>
    <w:rsid w:val="005829EE"/>
    <w:rsid w:val="0059012E"/>
    <w:rsid w:val="0059396C"/>
    <w:rsid w:val="005A1EF8"/>
    <w:rsid w:val="005C71E6"/>
    <w:rsid w:val="005D5244"/>
    <w:rsid w:val="005F642E"/>
    <w:rsid w:val="0060055D"/>
    <w:rsid w:val="00607CAC"/>
    <w:rsid w:val="00610D6F"/>
    <w:rsid w:val="00620F21"/>
    <w:rsid w:val="00623662"/>
    <w:rsid w:val="00627F03"/>
    <w:rsid w:val="006A186B"/>
    <w:rsid w:val="006B7D8E"/>
    <w:rsid w:val="006C4797"/>
    <w:rsid w:val="006F3450"/>
    <w:rsid w:val="006F5DD7"/>
    <w:rsid w:val="007143BD"/>
    <w:rsid w:val="007211E6"/>
    <w:rsid w:val="0073216B"/>
    <w:rsid w:val="007346C8"/>
    <w:rsid w:val="00746C8F"/>
    <w:rsid w:val="007641C5"/>
    <w:rsid w:val="007677AD"/>
    <w:rsid w:val="00772783"/>
    <w:rsid w:val="00772A3B"/>
    <w:rsid w:val="00773953"/>
    <w:rsid w:val="00773B8C"/>
    <w:rsid w:val="00774A5E"/>
    <w:rsid w:val="00777BC0"/>
    <w:rsid w:val="007B2EC7"/>
    <w:rsid w:val="007D58DD"/>
    <w:rsid w:val="007D5C73"/>
    <w:rsid w:val="007D731E"/>
    <w:rsid w:val="007E1556"/>
    <w:rsid w:val="007F0DFF"/>
    <w:rsid w:val="007F2448"/>
    <w:rsid w:val="007F28C2"/>
    <w:rsid w:val="008101D9"/>
    <w:rsid w:val="00811798"/>
    <w:rsid w:val="00820DAA"/>
    <w:rsid w:val="008310FD"/>
    <w:rsid w:val="0083139B"/>
    <w:rsid w:val="00835B25"/>
    <w:rsid w:val="0085384B"/>
    <w:rsid w:val="00863EB5"/>
    <w:rsid w:val="008657D6"/>
    <w:rsid w:val="00872127"/>
    <w:rsid w:val="00876921"/>
    <w:rsid w:val="00880516"/>
    <w:rsid w:val="00891345"/>
    <w:rsid w:val="008975BB"/>
    <w:rsid w:val="008A25B1"/>
    <w:rsid w:val="008A52A0"/>
    <w:rsid w:val="008B29B9"/>
    <w:rsid w:val="008B6ACC"/>
    <w:rsid w:val="008B6D7D"/>
    <w:rsid w:val="008C03A7"/>
    <w:rsid w:val="008C4DF6"/>
    <w:rsid w:val="008F1D2D"/>
    <w:rsid w:val="0090384F"/>
    <w:rsid w:val="009073AF"/>
    <w:rsid w:val="00937467"/>
    <w:rsid w:val="009568B5"/>
    <w:rsid w:val="00967024"/>
    <w:rsid w:val="00976D23"/>
    <w:rsid w:val="00976EDA"/>
    <w:rsid w:val="009835DE"/>
    <w:rsid w:val="00990272"/>
    <w:rsid w:val="009918EB"/>
    <w:rsid w:val="00995BDA"/>
    <w:rsid w:val="009C2FD7"/>
    <w:rsid w:val="009C6019"/>
    <w:rsid w:val="009D1DCC"/>
    <w:rsid w:val="009D5423"/>
    <w:rsid w:val="009F1217"/>
    <w:rsid w:val="00A07EAA"/>
    <w:rsid w:val="00A1137F"/>
    <w:rsid w:val="00A270DA"/>
    <w:rsid w:val="00A369E8"/>
    <w:rsid w:val="00A36E94"/>
    <w:rsid w:val="00A56658"/>
    <w:rsid w:val="00A65667"/>
    <w:rsid w:val="00A65E22"/>
    <w:rsid w:val="00A7105C"/>
    <w:rsid w:val="00A801C5"/>
    <w:rsid w:val="00A94A42"/>
    <w:rsid w:val="00A963AC"/>
    <w:rsid w:val="00AC712D"/>
    <w:rsid w:val="00AD4BC5"/>
    <w:rsid w:val="00B12294"/>
    <w:rsid w:val="00B151BC"/>
    <w:rsid w:val="00B176E5"/>
    <w:rsid w:val="00B24794"/>
    <w:rsid w:val="00B303C8"/>
    <w:rsid w:val="00B423A4"/>
    <w:rsid w:val="00B46228"/>
    <w:rsid w:val="00B57193"/>
    <w:rsid w:val="00B5740E"/>
    <w:rsid w:val="00B64B99"/>
    <w:rsid w:val="00B75340"/>
    <w:rsid w:val="00B9066F"/>
    <w:rsid w:val="00B908FD"/>
    <w:rsid w:val="00B9309A"/>
    <w:rsid w:val="00B96F8E"/>
    <w:rsid w:val="00BA0D98"/>
    <w:rsid w:val="00BA36D0"/>
    <w:rsid w:val="00BA7F63"/>
    <w:rsid w:val="00BB5711"/>
    <w:rsid w:val="00BC0A90"/>
    <w:rsid w:val="00BC27D1"/>
    <w:rsid w:val="00BC4EA9"/>
    <w:rsid w:val="00BD1046"/>
    <w:rsid w:val="00BE4657"/>
    <w:rsid w:val="00BF0802"/>
    <w:rsid w:val="00C05BCA"/>
    <w:rsid w:val="00C238D3"/>
    <w:rsid w:val="00C272A0"/>
    <w:rsid w:val="00C31829"/>
    <w:rsid w:val="00C351FB"/>
    <w:rsid w:val="00C43D7B"/>
    <w:rsid w:val="00C44464"/>
    <w:rsid w:val="00C53D70"/>
    <w:rsid w:val="00C55A6E"/>
    <w:rsid w:val="00C72800"/>
    <w:rsid w:val="00C73895"/>
    <w:rsid w:val="00C87B7F"/>
    <w:rsid w:val="00C95CC2"/>
    <w:rsid w:val="00CB0172"/>
    <w:rsid w:val="00CE1475"/>
    <w:rsid w:val="00CE1E0E"/>
    <w:rsid w:val="00CE5DA3"/>
    <w:rsid w:val="00CF2397"/>
    <w:rsid w:val="00CF614F"/>
    <w:rsid w:val="00D11CDD"/>
    <w:rsid w:val="00D43462"/>
    <w:rsid w:val="00D469C8"/>
    <w:rsid w:val="00D50EC6"/>
    <w:rsid w:val="00D512EA"/>
    <w:rsid w:val="00D8190E"/>
    <w:rsid w:val="00D8722E"/>
    <w:rsid w:val="00D9337C"/>
    <w:rsid w:val="00D974E1"/>
    <w:rsid w:val="00DA4EF7"/>
    <w:rsid w:val="00DB2787"/>
    <w:rsid w:val="00DB67D6"/>
    <w:rsid w:val="00DD426A"/>
    <w:rsid w:val="00DD55C3"/>
    <w:rsid w:val="00DE754F"/>
    <w:rsid w:val="00DF1B3B"/>
    <w:rsid w:val="00E11456"/>
    <w:rsid w:val="00E134EA"/>
    <w:rsid w:val="00E57CB5"/>
    <w:rsid w:val="00E623F3"/>
    <w:rsid w:val="00E6278F"/>
    <w:rsid w:val="00E70534"/>
    <w:rsid w:val="00E71048"/>
    <w:rsid w:val="00E715E5"/>
    <w:rsid w:val="00E724F2"/>
    <w:rsid w:val="00E80658"/>
    <w:rsid w:val="00E80C76"/>
    <w:rsid w:val="00E8122C"/>
    <w:rsid w:val="00E845BF"/>
    <w:rsid w:val="00EA43F3"/>
    <w:rsid w:val="00EB048A"/>
    <w:rsid w:val="00EC260F"/>
    <w:rsid w:val="00ED014A"/>
    <w:rsid w:val="00ED0DC4"/>
    <w:rsid w:val="00EE0A78"/>
    <w:rsid w:val="00EE7F72"/>
    <w:rsid w:val="00EF7905"/>
    <w:rsid w:val="00F0651A"/>
    <w:rsid w:val="00F17067"/>
    <w:rsid w:val="00F5032E"/>
    <w:rsid w:val="00F5628F"/>
    <w:rsid w:val="00F66A1B"/>
    <w:rsid w:val="00F74DC8"/>
    <w:rsid w:val="00F81D45"/>
    <w:rsid w:val="00F946B4"/>
    <w:rsid w:val="00F94EF0"/>
    <w:rsid w:val="00FA1FC7"/>
    <w:rsid w:val="00FA4628"/>
    <w:rsid w:val="00FA7219"/>
    <w:rsid w:val="00FD3BA8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BE"/>
  </w:style>
  <w:style w:type="paragraph" w:styleId="Heading1">
    <w:name w:val="heading 1"/>
    <w:basedOn w:val="Normal"/>
    <w:next w:val="Normal"/>
    <w:link w:val="Heading1Char"/>
    <w:uiPriority w:val="9"/>
    <w:qFormat/>
    <w:rsid w:val="00252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2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6B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6B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036B9F"/>
    <w:pPr>
      <w:spacing w:after="0" w:line="240" w:lineRule="auto"/>
    </w:pPr>
    <w:rPr>
      <w:rFonts w:ascii="Calibri" w:hAnsi="Calibri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36B9F"/>
    <w:rPr>
      <w:rFonts w:ascii="Calibri" w:hAnsi="Calibri"/>
      <w:sz w:val="24"/>
    </w:rPr>
  </w:style>
  <w:style w:type="table" w:customStyle="1" w:styleId="TableGrid1">
    <w:name w:val="Table Grid1"/>
    <w:basedOn w:val="TableNormal"/>
    <w:next w:val="TableGrid"/>
    <w:uiPriority w:val="59"/>
    <w:rsid w:val="00036B9F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3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6B9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52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527BE"/>
    <w:pPr>
      <w:spacing w:after="150" w:line="240" w:lineRule="auto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7B2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4D7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D76C5"/>
  </w:style>
  <w:style w:type="paragraph" w:styleId="Footer">
    <w:name w:val="footer"/>
    <w:basedOn w:val="Normal"/>
    <w:link w:val="FooterChar"/>
    <w:uiPriority w:val="99"/>
    <w:unhideWhenUsed/>
    <w:rsid w:val="004D7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6C5"/>
  </w:style>
  <w:style w:type="character" w:styleId="Hyperlink">
    <w:name w:val="Hyperlink"/>
    <w:basedOn w:val="DefaultParagraphFont"/>
    <w:uiPriority w:val="99"/>
    <w:unhideWhenUsed/>
    <w:rsid w:val="003E3F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7F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BE"/>
  </w:style>
  <w:style w:type="paragraph" w:styleId="Heading1">
    <w:name w:val="heading 1"/>
    <w:basedOn w:val="Normal"/>
    <w:next w:val="Normal"/>
    <w:link w:val="Heading1Char"/>
    <w:uiPriority w:val="9"/>
    <w:qFormat/>
    <w:rsid w:val="00252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2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6B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6B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036B9F"/>
    <w:pPr>
      <w:spacing w:after="0" w:line="240" w:lineRule="auto"/>
    </w:pPr>
    <w:rPr>
      <w:rFonts w:ascii="Calibri" w:hAnsi="Calibri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36B9F"/>
    <w:rPr>
      <w:rFonts w:ascii="Calibri" w:hAnsi="Calibri"/>
      <w:sz w:val="24"/>
    </w:rPr>
  </w:style>
  <w:style w:type="table" w:customStyle="1" w:styleId="TableGrid1">
    <w:name w:val="Table Grid1"/>
    <w:basedOn w:val="TableNormal"/>
    <w:next w:val="TableGrid"/>
    <w:uiPriority w:val="59"/>
    <w:rsid w:val="00036B9F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3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6B9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52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527BE"/>
    <w:pPr>
      <w:spacing w:after="150" w:line="240" w:lineRule="auto"/>
    </w:pPr>
    <w:rPr>
      <w:rFonts w:ascii="Times New Roman" w:eastAsia="Times New Roman" w:hAnsi="Times New Roman" w:cs="Times New Roman"/>
      <w:sz w:val="21"/>
      <w:szCs w:val="21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7B2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4D7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D76C5"/>
  </w:style>
  <w:style w:type="paragraph" w:styleId="Footer">
    <w:name w:val="footer"/>
    <w:basedOn w:val="Normal"/>
    <w:link w:val="FooterChar"/>
    <w:uiPriority w:val="99"/>
    <w:unhideWhenUsed/>
    <w:rsid w:val="004D7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6C5"/>
  </w:style>
  <w:style w:type="character" w:styleId="Hyperlink">
    <w:name w:val="Hyperlink"/>
    <w:basedOn w:val="DefaultParagraphFont"/>
    <w:uiPriority w:val="99"/>
    <w:unhideWhenUsed/>
    <w:rsid w:val="003E3F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7F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QI@viha.c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QI@viha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IH Quality Improvement Department Request for Services</vt:lpstr>
    </vt:vector>
  </TitlesOfParts>
  <Company>Health Shared Services BC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 Quality Improvement Department Request for Services</dc:title>
  <dc:creator>james.chan@interiorhealth.ca;wrae.v.hill@interiorhealth.ca;naomi.erickson@interiorhealth.ca</dc:creator>
  <cp:keywords>QI, QIC, Quality Improvement</cp:keywords>
  <dc:description>This document is intended so that teams can formally request services/support from the IH Quality Improvement Department</dc:description>
  <cp:lastModifiedBy>Carlson, Carolyn</cp:lastModifiedBy>
  <cp:revision>3</cp:revision>
  <cp:lastPrinted>2018-04-17T22:53:00Z</cp:lastPrinted>
  <dcterms:created xsi:type="dcterms:W3CDTF">2019-02-07T19:11:00Z</dcterms:created>
  <dcterms:modified xsi:type="dcterms:W3CDTF">2019-02-07T19:18:00Z</dcterms:modified>
</cp:coreProperties>
</file>